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E86AD6">
      <w:pPr>
        <w:rPr>
          <w:rFonts w:hint="default"/>
          <w:lang w:val="en-US" w:eastAsia="zh-CN"/>
        </w:rPr>
      </w:pPr>
    </w:p>
    <w:p w14:paraId="66B3E59F">
      <w:pPr>
        <w:keepNext w:val="0"/>
        <w:keepLines w:val="0"/>
        <w:pageBreakBefore w:val="0"/>
        <w:widowControl w:val="0"/>
        <w:kinsoku/>
        <w:wordWrap/>
        <w:overflowPunct/>
        <w:topLinePunct w:val="0"/>
        <w:autoSpaceDE/>
        <w:autoSpaceDN/>
        <w:bidi w:val="0"/>
        <w:adjustRightInd/>
        <w:snapToGrid/>
        <w:spacing w:line="720" w:lineRule="auto"/>
        <w:jc w:val="both"/>
        <w:textAlignment w:val="auto"/>
        <w:rPr>
          <w:rFonts w:hint="eastAsia" w:eastAsia="方正小标宋_GBK" w:cs="Times New Roman"/>
          <w:b/>
          <w:spacing w:val="30"/>
          <w:sz w:val="72"/>
          <w:szCs w:val="72"/>
          <w:lang w:val="en-US" w:eastAsia="zh-CN"/>
        </w:rPr>
      </w:pPr>
      <w:r>
        <w:rPr>
          <w:rFonts w:hint="eastAsia" w:ascii="仿宋" w:hAnsi="仿宋" w:eastAsia="仿宋"/>
          <w:sz w:val="72"/>
          <w:szCs w:val="72"/>
          <w:lang w:val="en-US" w:eastAsia="zh-CN"/>
        </w:rPr>
        <w:drawing>
          <wp:anchor distT="0" distB="0" distL="114300" distR="114300" simplePos="0" relativeHeight="251659264" behindDoc="0" locked="0" layoutInCell="1" allowOverlap="1">
            <wp:simplePos x="0" y="0"/>
            <wp:positionH relativeFrom="column">
              <wp:posOffset>612140</wp:posOffset>
            </wp:positionH>
            <wp:positionV relativeFrom="paragraph">
              <wp:posOffset>209550</wp:posOffset>
            </wp:positionV>
            <wp:extent cx="5146040" cy="913130"/>
            <wp:effectExtent l="0" t="0" r="16510" b="1270"/>
            <wp:wrapSquare wrapText="bothSides"/>
            <wp:docPr id="2" name="图片 2" descr="医院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医院图标"/>
                    <pic:cNvPicPr>
                      <a:picLocks noChangeAspect="1"/>
                    </pic:cNvPicPr>
                  </pic:nvPicPr>
                  <pic:blipFill>
                    <a:blip r:embed="rId4"/>
                    <a:stretch>
                      <a:fillRect/>
                    </a:stretch>
                  </pic:blipFill>
                  <pic:spPr>
                    <a:xfrm>
                      <a:off x="0" y="0"/>
                      <a:ext cx="5146040" cy="913130"/>
                    </a:xfrm>
                    <a:prstGeom prst="rect">
                      <a:avLst/>
                    </a:prstGeom>
                    <a:noFill/>
                    <a:ln>
                      <a:noFill/>
                    </a:ln>
                  </pic:spPr>
                </pic:pic>
              </a:graphicData>
            </a:graphic>
          </wp:anchor>
        </w:drawing>
      </w:r>
    </w:p>
    <w:p w14:paraId="053916EC">
      <w:pPr>
        <w:keepNext w:val="0"/>
        <w:keepLines w:val="0"/>
        <w:pageBreakBefore w:val="0"/>
        <w:widowControl w:val="0"/>
        <w:kinsoku/>
        <w:wordWrap/>
        <w:overflowPunct/>
        <w:topLinePunct w:val="0"/>
        <w:autoSpaceDE/>
        <w:autoSpaceDN/>
        <w:bidi w:val="0"/>
        <w:adjustRightInd/>
        <w:snapToGrid/>
        <w:spacing w:line="720" w:lineRule="auto"/>
        <w:jc w:val="center"/>
        <w:textAlignment w:val="auto"/>
        <w:rPr>
          <w:rFonts w:hint="eastAsia" w:eastAsia="方正小标宋_GBK" w:cs="Times New Roman"/>
          <w:b/>
          <w:spacing w:val="30"/>
          <w:sz w:val="72"/>
          <w:szCs w:val="72"/>
          <w:lang w:val="en-US" w:eastAsia="zh-CN"/>
        </w:rPr>
      </w:pPr>
    </w:p>
    <w:p w14:paraId="6A0FE43B">
      <w:pPr>
        <w:keepNext w:val="0"/>
        <w:keepLines w:val="0"/>
        <w:pageBreakBefore w:val="0"/>
        <w:widowControl w:val="0"/>
        <w:kinsoku/>
        <w:wordWrap/>
        <w:overflowPunct/>
        <w:topLinePunct w:val="0"/>
        <w:autoSpaceDE/>
        <w:autoSpaceDN/>
        <w:bidi w:val="0"/>
        <w:adjustRightInd/>
        <w:snapToGrid/>
        <w:spacing w:line="720" w:lineRule="auto"/>
        <w:jc w:val="center"/>
        <w:textAlignment w:val="auto"/>
        <w:rPr>
          <w:rFonts w:hint="eastAsia" w:eastAsia="方正小标宋_GBK" w:cs="Times New Roman"/>
          <w:b/>
          <w:spacing w:val="30"/>
          <w:sz w:val="72"/>
          <w:szCs w:val="72"/>
          <w:lang w:val="en-US" w:eastAsia="zh-CN"/>
        </w:rPr>
      </w:pPr>
    </w:p>
    <w:p w14:paraId="629AC273">
      <w:pPr>
        <w:keepNext w:val="0"/>
        <w:keepLines w:val="0"/>
        <w:pageBreakBefore w:val="0"/>
        <w:widowControl w:val="0"/>
        <w:kinsoku/>
        <w:wordWrap/>
        <w:overflowPunct/>
        <w:topLinePunct w:val="0"/>
        <w:autoSpaceDE/>
        <w:autoSpaceDN/>
        <w:bidi w:val="0"/>
        <w:adjustRightInd/>
        <w:snapToGrid/>
        <w:spacing w:line="720" w:lineRule="auto"/>
        <w:jc w:val="center"/>
        <w:textAlignment w:val="auto"/>
        <w:rPr>
          <w:rFonts w:hint="eastAsia" w:eastAsia="方正小标宋_GBK" w:cs="Times New Roman"/>
          <w:b/>
          <w:spacing w:val="30"/>
          <w:sz w:val="72"/>
          <w:szCs w:val="72"/>
          <w:lang w:val="en-US" w:eastAsia="zh-CN"/>
        </w:rPr>
      </w:pPr>
      <w:r>
        <w:rPr>
          <w:rFonts w:hint="eastAsia" w:eastAsia="方正小标宋_GBK" w:cs="Times New Roman"/>
          <w:b/>
          <w:spacing w:val="30"/>
          <w:sz w:val="72"/>
          <w:szCs w:val="72"/>
          <w:lang w:val="en-US" w:eastAsia="zh-CN"/>
        </w:rPr>
        <w:t>曲靖市沾益区中医医院</w:t>
      </w:r>
    </w:p>
    <w:p w14:paraId="3DCE234F">
      <w:pPr>
        <w:keepNext w:val="0"/>
        <w:keepLines w:val="0"/>
        <w:pageBreakBefore w:val="0"/>
        <w:widowControl w:val="0"/>
        <w:kinsoku/>
        <w:wordWrap/>
        <w:overflowPunct/>
        <w:topLinePunct w:val="0"/>
        <w:autoSpaceDE/>
        <w:autoSpaceDN/>
        <w:bidi w:val="0"/>
        <w:adjustRightInd/>
        <w:snapToGrid/>
        <w:spacing w:line="720" w:lineRule="auto"/>
        <w:jc w:val="center"/>
        <w:textAlignment w:val="auto"/>
        <w:rPr>
          <w:rFonts w:hint="default" w:ascii="Times New Roman" w:hAnsi="Times New Roman" w:eastAsia="方正黑体_GBK" w:cs="Times New Roman"/>
          <w:spacing w:val="57"/>
          <w:kern w:val="2"/>
          <w:sz w:val="36"/>
          <w:szCs w:val="36"/>
          <w:u w:val="none"/>
          <w:lang w:val="en-US" w:eastAsia="zh-CN" w:bidi="ar-SA"/>
        </w:rPr>
      </w:pPr>
      <w:r>
        <w:rPr>
          <w:rFonts w:hint="eastAsia" w:eastAsia="方正小标宋_GBK" w:cs="Times New Roman"/>
          <w:b/>
          <w:spacing w:val="57"/>
          <w:sz w:val="60"/>
          <w:szCs w:val="60"/>
          <w:lang w:val="en-US" w:eastAsia="zh-CN"/>
        </w:rPr>
        <w:t>进修申请表</w:t>
      </w:r>
    </w:p>
    <w:p w14:paraId="0D2A54B4">
      <w:pPr>
        <w:keepNext w:val="0"/>
        <w:keepLines w:val="0"/>
        <w:pageBreakBefore w:val="0"/>
        <w:widowControl w:val="0"/>
        <w:kinsoku/>
        <w:wordWrap/>
        <w:overflowPunct/>
        <w:topLinePunct w:val="0"/>
        <w:autoSpaceDE/>
        <w:autoSpaceDN/>
        <w:bidi w:val="0"/>
        <w:adjustRightInd/>
        <w:snapToGrid/>
        <w:spacing w:line="240" w:lineRule="auto"/>
        <w:ind w:firstLine="4400" w:firstLineChars="1100"/>
        <w:jc w:val="both"/>
        <w:textAlignment w:val="auto"/>
        <w:rPr>
          <w:rFonts w:hint="eastAsia" w:ascii="Times New Roman" w:hAnsi="Times New Roman" w:eastAsia="方正黑体_GBK" w:cs="Times New Roman"/>
          <w:kern w:val="2"/>
          <w:sz w:val="40"/>
          <w:szCs w:val="40"/>
          <w:u w:val="none"/>
          <w:lang w:val="en-US" w:eastAsia="zh-CN" w:bidi="ar-SA"/>
        </w:rPr>
      </w:pPr>
    </w:p>
    <w:p w14:paraId="0ED10769">
      <w:pPr>
        <w:keepNext w:val="0"/>
        <w:keepLines w:val="0"/>
        <w:pageBreakBefore w:val="0"/>
        <w:widowControl w:val="0"/>
        <w:kinsoku/>
        <w:wordWrap/>
        <w:overflowPunct/>
        <w:topLinePunct w:val="0"/>
        <w:autoSpaceDE/>
        <w:autoSpaceDN/>
        <w:bidi w:val="0"/>
        <w:adjustRightInd/>
        <w:snapToGrid/>
        <w:spacing w:line="240" w:lineRule="auto"/>
        <w:ind w:firstLine="4400" w:firstLineChars="1100"/>
        <w:jc w:val="both"/>
        <w:textAlignment w:val="auto"/>
        <w:rPr>
          <w:rFonts w:hint="eastAsia" w:ascii="Times New Roman" w:hAnsi="Times New Roman" w:eastAsia="方正黑体_GBK" w:cs="Times New Roman"/>
          <w:kern w:val="2"/>
          <w:sz w:val="40"/>
          <w:szCs w:val="40"/>
          <w:u w:val="none"/>
          <w:lang w:val="en-US" w:eastAsia="zh-CN" w:bidi="ar-SA"/>
        </w:rPr>
      </w:pPr>
    </w:p>
    <w:p w14:paraId="07A9D9D7">
      <w:pPr>
        <w:keepNext w:val="0"/>
        <w:keepLines w:val="0"/>
        <w:pageBreakBefore w:val="0"/>
        <w:widowControl w:val="0"/>
        <w:kinsoku/>
        <w:wordWrap/>
        <w:overflowPunct/>
        <w:topLinePunct w:val="0"/>
        <w:autoSpaceDE/>
        <w:autoSpaceDN/>
        <w:bidi w:val="0"/>
        <w:adjustRightInd/>
        <w:snapToGrid/>
        <w:spacing w:line="240" w:lineRule="auto"/>
        <w:ind w:firstLine="960" w:firstLineChars="300"/>
        <w:jc w:val="left"/>
        <w:textAlignment w:val="auto"/>
        <w:rPr>
          <w:rFonts w:hint="eastAsia" w:ascii="Times New Roman" w:hAnsi="Times New Roman" w:eastAsia="方正黑体_GBK" w:cs="Times New Roman"/>
          <w:kern w:val="2"/>
          <w:sz w:val="32"/>
          <w:szCs w:val="32"/>
          <w:u w:val="none"/>
          <w:lang w:val="en-US" w:eastAsia="zh-CN" w:bidi="ar-SA"/>
        </w:rPr>
      </w:pPr>
    </w:p>
    <w:p w14:paraId="7F7815C9">
      <w:pPr>
        <w:keepNext w:val="0"/>
        <w:keepLines w:val="0"/>
        <w:pageBreakBefore w:val="0"/>
        <w:widowControl w:val="0"/>
        <w:kinsoku/>
        <w:wordWrap/>
        <w:overflowPunct/>
        <w:topLinePunct w:val="0"/>
        <w:autoSpaceDE/>
        <w:autoSpaceDN/>
        <w:bidi w:val="0"/>
        <w:adjustRightInd/>
        <w:snapToGrid/>
        <w:spacing w:line="240" w:lineRule="auto"/>
        <w:ind w:firstLine="960" w:firstLineChars="300"/>
        <w:jc w:val="left"/>
        <w:textAlignment w:val="auto"/>
        <w:rPr>
          <w:rFonts w:hint="default" w:ascii="Times New Roman" w:hAnsi="Times New Roman" w:eastAsia="方正黑体_GBK" w:cs="Times New Roman"/>
          <w:sz w:val="32"/>
          <w:szCs w:val="32"/>
          <w:u w:val="single"/>
          <w:lang w:val="en-US" w:eastAsia="zh-CN"/>
        </w:rPr>
      </w:pPr>
      <w:r>
        <w:rPr>
          <w:rFonts w:hint="eastAsia" w:ascii="Times New Roman" w:hAnsi="Times New Roman" w:eastAsia="方正黑体_GBK" w:cs="Times New Roman"/>
          <w:kern w:val="2"/>
          <w:sz w:val="32"/>
          <w:szCs w:val="32"/>
          <w:u w:val="none"/>
          <w:lang w:val="en-US" w:eastAsia="zh-CN" w:bidi="ar-SA"/>
        </w:rPr>
        <w:t>姓        名</w:t>
      </w:r>
      <w:r>
        <w:rPr>
          <w:rFonts w:hint="default" w:ascii="Times New Roman" w:hAnsi="Times New Roman" w:eastAsia="方正黑体_GBK" w:cs="Times New Roman"/>
          <w:kern w:val="2"/>
          <w:sz w:val="32"/>
          <w:szCs w:val="32"/>
          <w:u w:val="none"/>
          <w:lang w:val="en-US" w:eastAsia="zh-CN" w:bidi="ar-SA"/>
        </w:rPr>
        <w:t>：</w:t>
      </w:r>
      <w:r>
        <w:rPr>
          <w:rFonts w:hint="eastAsia" w:ascii="Times New Roman" w:hAnsi="Times New Roman" w:eastAsia="方正黑体_GBK" w:cs="Times New Roman"/>
          <w:kern w:val="2"/>
          <w:sz w:val="32"/>
          <w:szCs w:val="32"/>
          <w:u w:val="single"/>
          <w:lang w:val="en-US" w:eastAsia="zh-CN" w:bidi="ar-SA"/>
        </w:rPr>
        <w:t xml:space="preserve">                                    </w:t>
      </w:r>
      <w:r>
        <w:rPr>
          <w:rFonts w:hint="eastAsia" w:ascii="Times New Roman" w:hAnsi="Times New Roman" w:eastAsia="方正黑体_GBK" w:cs="Times New Roman"/>
          <w:kern w:val="2"/>
          <w:sz w:val="32"/>
          <w:szCs w:val="32"/>
          <w:u w:val="none"/>
          <w:lang w:val="en-US" w:eastAsia="zh-CN" w:bidi="ar-SA"/>
        </w:rPr>
        <w:t xml:space="preserve">           </w:t>
      </w:r>
    </w:p>
    <w:p w14:paraId="68ECF0EE">
      <w:pPr>
        <w:keepNext w:val="0"/>
        <w:keepLines w:val="0"/>
        <w:pageBreakBefore w:val="0"/>
        <w:widowControl w:val="0"/>
        <w:kinsoku/>
        <w:wordWrap/>
        <w:overflowPunct/>
        <w:topLinePunct w:val="0"/>
        <w:autoSpaceDE/>
        <w:autoSpaceDN/>
        <w:bidi w:val="0"/>
        <w:adjustRightInd/>
        <w:snapToGrid/>
        <w:spacing w:line="240" w:lineRule="auto"/>
        <w:ind w:firstLine="960" w:firstLineChars="300"/>
        <w:jc w:val="both"/>
        <w:textAlignment w:val="auto"/>
        <w:rPr>
          <w:rFonts w:hint="eastAsia" w:ascii="Times New Roman" w:hAnsi="Times New Roman" w:eastAsia="方正黑体_GBK" w:cs="Times New Roman"/>
          <w:kern w:val="2"/>
          <w:sz w:val="32"/>
          <w:szCs w:val="32"/>
          <w:u w:val="none"/>
          <w:lang w:val="en-US" w:eastAsia="zh-CN" w:bidi="ar-SA"/>
        </w:rPr>
      </w:pPr>
      <w:r>
        <w:rPr>
          <w:rFonts w:hint="eastAsia" w:ascii="Times New Roman" w:hAnsi="Times New Roman" w:eastAsia="方正黑体_GBK" w:cs="Times New Roman"/>
          <w:sz w:val="32"/>
          <w:szCs w:val="32"/>
          <w:u w:val="none"/>
          <w:lang w:val="en-US" w:eastAsia="zh-CN"/>
        </w:rPr>
        <w:t>单        位</w:t>
      </w:r>
      <w:r>
        <w:rPr>
          <w:rFonts w:hint="default" w:ascii="Times New Roman" w:hAnsi="Times New Roman" w:eastAsia="方正黑体_GBK" w:cs="Times New Roman"/>
          <w:kern w:val="2"/>
          <w:sz w:val="32"/>
          <w:szCs w:val="32"/>
          <w:u w:val="none"/>
          <w:lang w:val="en-US" w:eastAsia="zh-CN" w:bidi="ar-SA"/>
        </w:rPr>
        <w:t>：</w:t>
      </w:r>
      <w:r>
        <w:rPr>
          <w:rFonts w:hint="eastAsia" w:ascii="Times New Roman" w:hAnsi="Times New Roman" w:eastAsia="方正黑体_GBK" w:cs="Times New Roman"/>
          <w:kern w:val="2"/>
          <w:sz w:val="32"/>
          <w:szCs w:val="32"/>
          <w:u w:val="single"/>
          <w:lang w:val="en-US" w:eastAsia="zh-CN" w:bidi="ar-SA"/>
        </w:rPr>
        <w:t xml:space="preserve">                                    </w:t>
      </w:r>
      <w:r>
        <w:rPr>
          <w:rFonts w:hint="eastAsia" w:ascii="Times New Roman" w:hAnsi="Times New Roman" w:eastAsia="方正黑体_GBK" w:cs="Times New Roman"/>
          <w:kern w:val="2"/>
          <w:sz w:val="32"/>
          <w:szCs w:val="32"/>
          <w:u w:val="none"/>
          <w:lang w:val="en-US" w:eastAsia="zh-CN" w:bidi="ar-SA"/>
        </w:rPr>
        <w:t xml:space="preserve"> </w:t>
      </w:r>
    </w:p>
    <w:p w14:paraId="322A4E14">
      <w:pPr>
        <w:keepNext w:val="0"/>
        <w:keepLines w:val="0"/>
        <w:pageBreakBefore w:val="0"/>
        <w:widowControl w:val="0"/>
        <w:kinsoku/>
        <w:wordWrap/>
        <w:overflowPunct/>
        <w:topLinePunct w:val="0"/>
        <w:autoSpaceDE/>
        <w:autoSpaceDN/>
        <w:bidi w:val="0"/>
        <w:adjustRightInd/>
        <w:snapToGrid/>
        <w:spacing w:line="240" w:lineRule="auto"/>
        <w:ind w:firstLine="960" w:firstLineChars="300"/>
        <w:jc w:val="both"/>
        <w:textAlignment w:val="auto"/>
        <w:rPr>
          <w:rFonts w:hint="eastAsia" w:ascii="Times New Roman" w:hAnsi="Times New Roman" w:eastAsia="方正黑体_GBK" w:cs="Times New Roman"/>
          <w:kern w:val="2"/>
          <w:sz w:val="32"/>
          <w:szCs w:val="32"/>
          <w:u w:val="none"/>
          <w:lang w:val="en-US" w:eastAsia="zh-CN" w:bidi="ar-SA"/>
        </w:rPr>
      </w:pPr>
      <w:r>
        <w:rPr>
          <w:rFonts w:hint="eastAsia" w:ascii="Times New Roman" w:hAnsi="Times New Roman" w:eastAsia="方正黑体_GBK" w:cs="Times New Roman"/>
          <w:kern w:val="2"/>
          <w:sz w:val="32"/>
          <w:szCs w:val="32"/>
          <w:u w:val="none"/>
          <w:lang w:val="en-US" w:eastAsia="zh-CN" w:bidi="ar-SA"/>
        </w:rPr>
        <w:t>单位联系电话：</w:t>
      </w:r>
      <w:r>
        <w:rPr>
          <w:rFonts w:hint="eastAsia" w:ascii="Times New Roman" w:hAnsi="Times New Roman" w:eastAsia="方正黑体_GBK" w:cs="Times New Roman"/>
          <w:kern w:val="2"/>
          <w:sz w:val="32"/>
          <w:szCs w:val="32"/>
          <w:u w:val="single"/>
          <w:lang w:val="en-US" w:eastAsia="zh-CN" w:bidi="ar-SA"/>
        </w:rPr>
        <w:t xml:space="preserve">                                    </w:t>
      </w:r>
      <w:r>
        <w:rPr>
          <w:rFonts w:hint="eastAsia" w:ascii="Times New Roman" w:hAnsi="Times New Roman" w:eastAsia="方正黑体_GBK" w:cs="Times New Roman"/>
          <w:kern w:val="2"/>
          <w:sz w:val="32"/>
          <w:szCs w:val="32"/>
          <w:u w:val="none"/>
          <w:lang w:val="en-US" w:eastAsia="zh-CN" w:bidi="ar-SA"/>
        </w:rPr>
        <w:t xml:space="preserve"> </w:t>
      </w:r>
    </w:p>
    <w:p w14:paraId="4A52FD35">
      <w:pPr>
        <w:keepNext w:val="0"/>
        <w:keepLines w:val="0"/>
        <w:pageBreakBefore w:val="0"/>
        <w:widowControl w:val="0"/>
        <w:kinsoku/>
        <w:wordWrap/>
        <w:overflowPunct/>
        <w:topLinePunct w:val="0"/>
        <w:autoSpaceDE/>
        <w:autoSpaceDN/>
        <w:bidi w:val="0"/>
        <w:adjustRightInd/>
        <w:snapToGrid/>
        <w:spacing w:line="240" w:lineRule="auto"/>
        <w:ind w:firstLine="960" w:firstLineChars="300"/>
        <w:jc w:val="both"/>
        <w:textAlignment w:val="auto"/>
        <w:rPr>
          <w:rFonts w:hint="eastAsia" w:ascii="Times New Roman" w:hAnsi="Times New Roman" w:eastAsia="方正黑体_GBK" w:cs="Times New Roman"/>
          <w:kern w:val="2"/>
          <w:sz w:val="32"/>
          <w:szCs w:val="32"/>
          <w:u w:val="none"/>
          <w:lang w:val="en-US" w:eastAsia="zh-CN" w:bidi="ar-SA"/>
        </w:rPr>
      </w:pPr>
      <w:r>
        <w:rPr>
          <w:rFonts w:hint="eastAsia" w:ascii="Times New Roman" w:hAnsi="Times New Roman" w:eastAsia="方正黑体_GBK" w:cs="Times New Roman"/>
          <w:kern w:val="2"/>
          <w:sz w:val="32"/>
          <w:szCs w:val="32"/>
          <w:u w:val="none"/>
          <w:lang w:val="en-US" w:eastAsia="zh-CN" w:bidi="ar-SA"/>
        </w:rPr>
        <w:t>本人联系电话：</w:t>
      </w:r>
      <w:r>
        <w:rPr>
          <w:rFonts w:hint="eastAsia" w:ascii="Times New Roman" w:hAnsi="Times New Roman" w:eastAsia="方正黑体_GBK" w:cs="Times New Roman"/>
          <w:kern w:val="2"/>
          <w:sz w:val="32"/>
          <w:szCs w:val="32"/>
          <w:u w:val="single"/>
          <w:lang w:val="en-US" w:eastAsia="zh-CN" w:bidi="ar-SA"/>
        </w:rPr>
        <w:t xml:space="preserve">                                    </w:t>
      </w:r>
      <w:r>
        <w:rPr>
          <w:rFonts w:hint="eastAsia" w:ascii="Times New Roman" w:hAnsi="Times New Roman" w:eastAsia="方正黑体_GBK" w:cs="Times New Roman"/>
          <w:kern w:val="2"/>
          <w:sz w:val="32"/>
          <w:szCs w:val="32"/>
          <w:u w:val="none"/>
          <w:lang w:val="en-US" w:eastAsia="zh-CN" w:bidi="ar-SA"/>
        </w:rPr>
        <w:t xml:space="preserve"> </w:t>
      </w:r>
    </w:p>
    <w:p w14:paraId="5677ECB7">
      <w:pPr>
        <w:keepNext w:val="0"/>
        <w:keepLines w:val="0"/>
        <w:pageBreakBefore w:val="0"/>
        <w:widowControl w:val="0"/>
        <w:kinsoku/>
        <w:wordWrap/>
        <w:overflowPunct/>
        <w:topLinePunct w:val="0"/>
        <w:autoSpaceDE/>
        <w:autoSpaceDN/>
        <w:bidi w:val="0"/>
        <w:adjustRightInd/>
        <w:snapToGrid/>
        <w:spacing w:line="240" w:lineRule="auto"/>
        <w:ind w:firstLine="960" w:firstLineChars="300"/>
        <w:jc w:val="both"/>
        <w:textAlignment w:val="auto"/>
        <w:rPr>
          <w:rFonts w:hint="eastAsia" w:ascii="Times New Roman" w:hAnsi="Times New Roman" w:eastAsia="方正黑体_GBK" w:cs="Times New Roman"/>
          <w:kern w:val="2"/>
          <w:sz w:val="32"/>
          <w:szCs w:val="32"/>
          <w:u w:val="single"/>
          <w:lang w:val="en-US" w:eastAsia="zh-CN" w:bidi="ar-SA"/>
        </w:rPr>
      </w:pPr>
      <w:r>
        <w:rPr>
          <w:rFonts w:hint="eastAsia" w:ascii="Times New Roman" w:hAnsi="Times New Roman" w:eastAsia="方正黑体_GBK" w:cs="Times New Roman"/>
          <w:kern w:val="2"/>
          <w:sz w:val="32"/>
          <w:szCs w:val="32"/>
          <w:u w:val="none"/>
          <w:lang w:val="en-US" w:eastAsia="zh-CN" w:bidi="ar-SA"/>
        </w:rPr>
        <w:t>进 修 科 室 ：</w:t>
      </w:r>
      <w:r>
        <w:rPr>
          <w:rFonts w:hint="eastAsia" w:ascii="Times New Roman" w:hAnsi="Times New Roman" w:eastAsia="方正黑体_GBK" w:cs="Times New Roman"/>
          <w:kern w:val="2"/>
          <w:sz w:val="32"/>
          <w:szCs w:val="32"/>
          <w:u w:val="single"/>
          <w:lang w:val="en-US" w:eastAsia="zh-CN" w:bidi="ar-SA"/>
        </w:rPr>
        <w:t xml:space="preserve">                                    </w:t>
      </w:r>
    </w:p>
    <w:p w14:paraId="56B33D4D">
      <w:pPr>
        <w:keepNext w:val="0"/>
        <w:keepLines w:val="0"/>
        <w:pageBreakBefore w:val="0"/>
        <w:widowControl w:val="0"/>
        <w:kinsoku/>
        <w:wordWrap/>
        <w:overflowPunct/>
        <w:topLinePunct w:val="0"/>
        <w:autoSpaceDE/>
        <w:autoSpaceDN/>
        <w:bidi w:val="0"/>
        <w:adjustRightInd/>
        <w:snapToGrid/>
        <w:spacing w:line="240" w:lineRule="auto"/>
        <w:ind w:firstLine="960" w:firstLineChars="300"/>
        <w:jc w:val="both"/>
        <w:textAlignment w:val="auto"/>
        <w:rPr>
          <w:rFonts w:hint="default" w:ascii="Times New Roman" w:hAnsi="Times New Roman" w:eastAsia="方正黑体_GBK" w:cs="Times New Roman"/>
          <w:kern w:val="2"/>
          <w:sz w:val="32"/>
          <w:szCs w:val="32"/>
          <w:u w:val="single"/>
          <w:lang w:val="en-US" w:eastAsia="zh-CN" w:bidi="ar-SA"/>
        </w:rPr>
      </w:pPr>
      <w:r>
        <w:rPr>
          <w:rFonts w:hint="eastAsia" w:ascii="Times New Roman" w:hAnsi="Times New Roman" w:eastAsia="方正黑体_GBK" w:cs="Times New Roman"/>
          <w:kern w:val="2"/>
          <w:sz w:val="32"/>
          <w:szCs w:val="32"/>
          <w:u w:val="none"/>
          <w:lang w:val="en-US" w:eastAsia="zh-CN" w:bidi="ar-SA"/>
        </w:rPr>
        <w:t>进 修 日 期 ：20</w:t>
      </w:r>
      <w:r>
        <w:rPr>
          <w:rFonts w:hint="eastAsia" w:ascii="Times New Roman" w:hAnsi="Times New Roman" w:eastAsia="方正黑体_GBK" w:cs="Times New Roman"/>
          <w:kern w:val="2"/>
          <w:sz w:val="32"/>
          <w:szCs w:val="32"/>
          <w:u w:val="single"/>
          <w:lang w:val="en-US" w:eastAsia="zh-CN" w:bidi="ar-SA"/>
        </w:rPr>
        <w:t xml:space="preserve">   </w:t>
      </w:r>
      <w:r>
        <w:rPr>
          <w:rFonts w:hint="eastAsia" w:ascii="Times New Roman" w:hAnsi="Times New Roman" w:eastAsia="方正黑体_GBK" w:cs="Times New Roman"/>
          <w:kern w:val="2"/>
          <w:sz w:val="32"/>
          <w:szCs w:val="32"/>
          <w:u w:val="none"/>
          <w:lang w:val="en-US" w:eastAsia="zh-CN" w:bidi="ar-SA"/>
        </w:rPr>
        <w:t>年</w:t>
      </w:r>
      <w:r>
        <w:rPr>
          <w:rFonts w:hint="eastAsia" w:ascii="Times New Roman" w:hAnsi="Times New Roman" w:eastAsia="方正黑体_GBK" w:cs="Times New Roman"/>
          <w:kern w:val="2"/>
          <w:sz w:val="32"/>
          <w:szCs w:val="32"/>
          <w:u w:val="single"/>
          <w:lang w:val="en-US" w:eastAsia="zh-CN" w:bidi="ar-SA"/>
        </w:rPr>
        <w:t xml:space="preserve">   </w:t>
      </w:r>
      <w:r>
        <w:rPr>
          <w:rFonts w:hint="eastAsia" w:ascii="Times New Roman" w:hAnsi="Times New Roman" w:eastAsia="方正黑体_GBK" w:cs="Times New Roman"/>
          <w:kern w:val="2"/>
          <w:sz w:val="32"/>
          <w:szCs w:val="32"/>
          <w:u w:val="none"/>
          <w:lang w:val="en-US" w:eastAsia="zh-CN" w:bidi="ar-SA"/>
        </w:rPr>
        <w:t>月</w:t>
      </w:r>
      <w:r>
        <w:rPr>
          <w:rFonts w:hint="eastAsia" w:ascii="Times New Roman" w:hAnsi="Times New Roman" w:eastAsia="方正黑体_GBK" w:cs="Times New Roman"/>
          <w:kern w:val="2"/>
          <w:sz w:val="32"/>
          <w:szCs w:val="32"/>
          <w:u w:val="single"/>
          <w:lang w:val="en-US" w:eastAsia="zh-CN" w:bidi="ar-SA"/>
        </w:rPr>
        <w:t xml:space="preserve">   </w:t>
      </w:r>
      <w:r>
        <w:rPr>
          <w:rFonts w:hint="eastAsia" w:ascii="Times New Roman" w:hAnsi="Times New Roman" w:eastAsia="方正黑体_GBK" w:cs="Times New Roman"/>
          <w:kern w:val="2"/>
          <w:sz w:val="32"/>
          <w:szCs w:val="32"/>
          <w:u w:val="none"/>
          <w:lang w:val="en-US" w:eastAsia="zh-CN" w:bidi="ar-SA"/>
        </w:rPr>
        <w:t>日至20</w:t>
      </w:r>
      <w:r>
        <w:rPr>
          <w:rFonts w:hint="eastAsia" w:ascii="Times New Roman" w:hAnsi="Times New Roman" w:eastAsia="方正黑体_GBK" w:cs="Times New Roman"/>
          <w:kern w:val="2"/>
          <w:sz w:val="32"/>
          <w:szCs w:val="32"/>
          <w:u w:val="single"/>
          <w:lang w:val="en-US" w:eastAsia="zh-CN" w:bidi="ar-SA"/>
        </w:rPr>
        <w:t xml:space="preserve">   </w:t>
      </w:r>
      <w:r>
        <w:rPr>
          <w:rFonts w:hint="eastAsia" w:ascii="Times New Roman" w:hAnsi="Times New Roman" w:eastAsia="方正黑体_GBK" w:cs="Times New Roman"/>
          <w:kern w:val="2"/>
          <w:sz w:val="32"/>
          <w:szCs w:val="32"/>
          <w:u w:val="none"/>
          <w:lang w:val="en-US" w:eastAsia="zh-CN" w:bidi="ar-SA"/>
        </w:rPr>
        <w:t>年</w:t>
      </w:r>
      <w:r>
        <w:rPr>
          <w:rFonts w:hint="eastAsia" w:ascii="Times New Roman" w:hAnsi="Times New Roman" w:eastAsia="方正黑体_GBK" w:cs="Times New Roman"/>
          <w:kern w:val="2"/>
          <w:sz w:val="32"/>
          <w:szCs w:val="32"/>
          <w:u w:val="single"/>
          <w:lang w:val="en-US" w:eastAsia="zh-CN" w:bidi="ar-SA"/>
        </w:rPr>
        <w:t xml:space="preserve">   </w:t>
      </w:r>
      <w:r>
        <w:rPr>
          <w:rFonts w:hint="eastAsia" w:ascii="Times New Roman" w:hAnsi="Times New Roman" w:eastAsia="方正黑体_GBK" w:cs="Times New Roman"/>
          <w:kern w:val="2"/>
          <w:sz w:val="32"/>
          <w:szCs w:val="32"/>
          <w:u w:val="none"/>
          <w:lang w:val="en-US" w:eastAsia="zh-CN" w:bidi="ar-SA"/>
        </w:rPr>
        <w:t>月</w:t>
      </w:r>
      <w:r>
        <w:rPr>
          <w:rFonts w:hint="eastAsia" w:ascii="Times New Roman" w:hAnsi="Times New Roman" w:eastAsia="方正黑体_GBK" w:cs="Times New Roman"/>
          <w:kern w:val="2"/>
          <w:sz w:val="32"/>
          <w:szCs w:val="32"/>
          <w:u w:val="single"/>
          <w:lang w:val="en-US" w:eastAsia="zh-CN" w:bidi="ar-SA"/>
        </w:rPr>
        <w:t xml:space="preserve">   </w:t>
      </w:r>
      <w:r>
        <w:rPr>
          <w:rFonts w:hint="eastAsia" w:ascii="Times New Roman" w:hAnsi="Times New Roman" w:eastAsia="方正黑体_GBK" w:cs="Times New Roman"/>
          <w:kern w:val="2"/>
          <w:sz w:val="32"/>
          <w:szCs w:val="32"/>
          <w:u w:val="none"/>
          <w:lang w:val="en-US" w:eastAsia="zh-CN" w:bidi="ar-SA"/>
        </w:rPr>
        <w:t>日</w:t>
      </w:r>
    </w:p>
    <w:p w14:paraId="03D241BE">
      <w:pPr>
        <w:keepNext w:val="0"/>
        <w:keepLines w:val="0"/>
        <w:pageBreakBefore w:val="0"/>
        <w:kinsoku/>
        <w:wordWrap/>
        <w:overflowPunct/>
        <w:topLinePunct w:val="0"/>
        <w:autoSpaceDE/>
        <w:autoSpaceDN/>
        <w:bidi w:val="0"/>
        <w:adjustRightInd/>
        <w:snapToGrid/>
        <w:spacing w:line="480" w:lineRule="exact"/>
        <w:jc w:val="center"/>
        <w:textAlignment w:val="auto"/>
        <w:rPr>
          <w:rFonts w:hint="default" w:ascii="Times New Roman" w:hAnsi="Times New Roman" w:cs="Times New Roman"/>
          <w:lang w:val="en-US" w:eastAsia="zh-CN"/>
        </w:rPr>
      </w:pPr>
    </w:p>
    <w:p w14:paraId="03E51C66">
      <w:pPr>
        <w:keepNext w:val="0"/>
        <w:keepLines w:val="0"/>
        <w:pageBreakBefore w:val="0"/>
        <w:tabs>
          <w:tab w:val="left" w:pos="3568"/>
        </w:tabs>
        <w:kinsoku/>
        <w:wordWrap/>
        <w:overflowPunct/>
        <w:topLinePunct w:val="0"/>
        <w:autoSpaceDE/>
        <w:autoSpaceDN/>
        <w:bidi w:val="0"/>
        <w:adjustRightInd/>
        <w:snapToGrid/>
        <w:spacing w:line="480" w:lineRule="exact"/>
        <w:jc w:val="center"/>
        <w:textAlignment w:val="auto"/>
        <w:rPr>
          <w:rFonts w:hint="default" w:ascii="Times New Roman" w:hAnsi="Times New Roman" w:eastAsia="方正黑体_GBK" w:cs="Times New Roman"/>
          <w:sz w:val="32"/>
          <w:szCs w:val="40"/>
          <w:lang w:val="en-US" w:eastAsia="zh-CN"/>
        </w:rPr>
      </w:pPr>
    </w:p>
    <w:p w14:paraId="547F2D53">
      <w:pPr>
        <w:keepNext w:val="0"/>
        <w:keepLines w:val="0"/>
        <w:pageBreakBefore w:val="0"/>
        <w:tabs>
          <w:tab w:val="left" w:pos="3568"/>
          <w:tab w:val="left" w:pos="4106"/>
        </w:tabs>
        <w:kinsoku/>
        <w:wordWrap/>
        <w:overflowPunct/>
        <w:topLinePunct w:val="0"/>
        <w:autoSpaceDE/>
        <w:autoSpaceDN/>
        <w:bidi w:val="0"/>
        <w:adjustRightInd/>
        <w:snapToGrid/>
        <w:spacing w:line="480" w:lineRule="exact"/>
        <w:jc w:val="left"/>
        <w:textAlignment w:val="auto"/>
        <w:rPr>
          <w:rFonts w:hint="eastAsia" w:ascii="Times New Roman" w:hAnsi="Times New Roman" w:eastAsia="方正黑体_GBK" w:cs="Times New Roman"/>
          <w:sz w:val="24"/>
          <w:szCs w:val="32"/>
          <w:lang w:val="en-US" w:eastAsia="zh-CN"/>
        </w:rPr>
      </w:pPr>
      <w:r>
        <w:rPr>
          <w:rFonts w:hint="eastAsia" w:ascii="Times New Roman" w:hAnsi="Times New Roman" w:eastAsia="方正黑体_GBK" w:cs="Times New Roman"/>
          <w:sz w:val="32"/>
          <w:szCs w:val="40"/>
          <w:lang w:val="en-US" w:eastAsia="zh-CN"/>
        </w:rPr>
        <w:tab/>
      </w:r>
      <w:r>
        <w:rPr>
          <w:rFonts w:hint="eastAsia" w:ascii="Times New Roman" w:hAnsi="Times New Roman" w:eastAsia="方正黑体_GBK" w:cs="Times New Roman"/>
          <w:sz w:val="32"/>
          <w:szCs w:val="40"/>
          <w:lang w:val="en-US" w:eastAsia="zh-CN"/>
        </w:rPr>
        <w:tab/>
      </w:r>
      <w:r>
        <w:rPr>
          <w:rFonts w:hint="eastAsia" w:ascii="Times New Roman" w:hAnsi="Times New Roman" w:eastAsia="方正黑体_GBK" w:cs="Times New Roman"/>
          <w:sz w:val="32"/>
          <w:szCs w:val="40"/>
          <w:lang w:val="en-US" w:eastAsia="zh-CN"/>
        </w:rPr>
        <w:t xml:space="preserve">  </w:t>
      </w:r>
    </w:p>
    <w:p w14:paraId="03D22323">
      <w:pPr>
        <w:keepNext w:val="0"/>
        <w:keepLines w:val="0"/>
        <w:pageBreakBefore w:val="0"/>
        <w:widowControl w:val="0"/>
        <w:tabs>
          <w:tab w:val="left" w:pos="3568"/>
          <w:tab w:val="left" w:pos="4106"/>
        </w:tabs>
        <w:kinsoku/>
        <w:wordWrap/>
        <w:overflowPunct/>
        <w:topLinePunct w:val="0"/>
        <w:autoSpaceDE/>
        <w:autoSpaceDN/>
        <w:bidi w:val="0"/>
        <w:adjustRightInd/>
        <w:snapToGrid/>
        <w:spacing w:line="360" w:lineRule="exact"/>
        <w:jc w:val="left"/>
        <w:textAlignment w:val="auto"/>
        <w:rPr>
          <w:rFonts w:hint="eastAsia" w:ascii="Times New Roman" w:hAnsi="Times New Roman" w:eastAsia="方正黑体_GBK" w:cs="Times New Roman"/>
          <w:sz w:val="24"/>
          <w:szCs w:val="32"/>
          <w:lang w:val="en-US" w:eastAsia="zh-CN"/>
        </w:rPr>
      </w:pPr>
    </w:p>
    <w:p w14:paraId="688CDB19">
      <w:pPr>
        <w:keepNext w:val="0"/>
        <w:keepLines w:val="0"/>
        <w:pageBreakBefore w:val="0"/>
        <w:widowControl w:val="0"/>
        <w:tabs>
          <w:tab w:val="left" w:pos="3568"/>
          <w:tab w:val="left" w:pos="4106"/>
        </w:tabs>
        <w:kinsoku/>
        <w:wordWrap/>
        <w:overflowPunct/>
        <w:topLinePunct w:val="0"/>
        <w:autoSpaceDE/>
        <w:autoSpaceDN/>
        <w:bidi w:val="0"/>
        <w:adjustRightInd/>
        <w:snapToGrid/>
        <w:spacing w:line="360" w:lineRule="exact"/>
        <w:jc w:val="center"/>
        <w:textAlignment w:val="auto"/>
        <w:rPr>
          <w:rFonts w:hint="eastAsia" w:ascii="Times New Roman" w:hAnsi="Times New Roman" w:eastAsia="方正黑体_GBK" w:cs="Times New Roman"/>
          <w:spacing w:val="20"/>
          <w:sz w:val="28"/>
          <w:szCs w:val="36"/>
          <w:lang w:val="en-US" w:eastAsia="zh-CN"/>
        </w:rPr>
      </w:pPr>
    </w:p>
    <w:p w14:paraId="497148D9">
      <w:pPr>
        <w:keepNext w:val="0"/>
        <w:keepLines w:val="0"/>
        <w:pageBreakBefore w:val="0"/>
        <w:widowControl w:val="0"/>
        <w:tabs>
          <w:tab w:val="left" w:pos="3568"/>
          <w:tab w:val="left" w:pos="4106"/>
        </w:tabs>
        <w:kinsoku/>
        <w:wordWrap/>
        <w:overflowPunct/>
        <w:topLinePunct w:val="0"/>
        <w:autoSpaceDE/>
        <w:autoSpaceDN/>
        <w:bidi w:val="0"/>
        <w:adjustRightInd/>
        <w:snapToGrid/>
        <w:spacing w:line="360" w:lineRule="exact"/>
        <w:jc w:val="center"/>
        <w:textAlignment w:val="auto"/>
        <w:rPr>
          <w:rFonts w:hint="eastAsia" w:ascii="Times New Roman" w:hAnsi="Times New Roman" w:eastAsia="方正黑体_GBK" w:cs="Times New Roman"/>
          <w:spacing w:val="20"/>
          <w:sz w:val="28"/>
          <w:szCs w:val="36"/>
          <w:lang w:val="en-US" w:eastAsia="zh-CN"/>
        </w:rPr>
      </w:pPr>
    </w:p>
    <w:p w14:paraId="0B35B4C8">
      <w:pPr>
        <w:keepNext w:val="0"/>
        <w:keepLines w:val="0"/>
        <w:pageBreakBefore w:val="0"/>
        <w:widowControl w:val="0"/>
        <w:tabs>
          <w:tab w:val="left" w:pos="3568"/>
          <w:tab w:val="left" w:pos="4106"/>
        </w:tabs>
        <w:kinsoku/>
        <w:wordWrap/>
        <w:overflowPunct/>
        <w:topLinePunct w:val="0"/>
        <w:autoSpaceDE/>
        <w:autoSpaceDN/>
        <w:bidi w:val="0"/>
        <w:adjustRightInd/>
        <w:snapToGrid/>
        <w:spacing w:line="360" w:lineRule="exact"/>
        <w:jc w:val="center"/>
        <w:textAlignment w:val="auto"/>
        <w:rPr>
          <w:rFonts w:hint="eastAsia" w:ascii="Times New Roman" w:hAnsi="Times New Roman" w:eastAsia="方正黑体_GBK" w:cs="Times New Roman"/>
          <w:spacing w:val="57"/>
          <w:sz w:val="28"/>
          <w:szCs w:val="36"/>
          <w:lang w:val="en-US" w:eastAsia="zh-CN"/>
        </w:rPr>
      </w:pPr>
      <w:r>
        <w:rPr>
          <w:rFonts w:hint="eastAsia" w:ascii="Times New Roman" w:hAnsi="Times New Roman" w:eastAsia="方正黑体_GBK" w:cs="Times New Roman"/>
          <w:spacing w:val="57"/>
          <w:sz w:val="28"/>
          <w:szCs w:val="36"/>
          <w:lang w:val="en-US" w:eastAsia="zh-CN"/>
        </w:rPr>
        <w:t>曲靖市沾益区中医医院</w:t>
      </w:r>
    </w:p>
    <w:p w14:paraId="2DE5EC56">
      <w:pPr>
        <w:pStyle w:val="2"/>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default"/>
          <w:sz w:val="22"/>
          <w:szCs w:val="22"/>
          <w:lang w:val="en-US" w:eastAsia="zh-CN"/>
        </w:rPr>
      </w:pPr>
      <w:r>
        <w:rPr>
          <w:rFonts w:hint="eastAsia" w:ascii="Times New Roman" w:hAnsi="Times New Roman" w:eastAsia="方正黑体_GBK" w:cs="Times New Roman"/>
          <w:sz w:val="28"/>
          <w:szCs w:val="36"/>
          <w:lang w:val="en-US" w:eastAsia="zh-CN"/>
        </w:rPr>
        <w:t>医务部（科教科）Tel：0874-6060478</w:t>
      </w:r>
    </w:p>
    <w:p w14:paraId="510E0D26">
      <w:pPr>
        <w:keepNext w:val="0"/>
        <w:keepLines w:val="0"/>
        <w:pageBreakBefore w:val="0"/>
        <w:widowControl w:val="0"/>
        <w:tabs>
          <w:tab w:val="left" w:pos="3568"/>
        </w:tabs>
        <w:kinsoku/>
        <w:wordWrap/>
        <w:overflowPunct/>
        <w:topLinePunct w:val="0"/>
        <w:autoSpaceDE/>
        <w:autoSpaceDN/>
        <w:bidi w:val="0"/>
        <w:adjustRightInd/>
        <w:snapToGrid/>
        <w:spacing w:line="440" w:lineRule="exact"/>
        <w:ind w:right="420" w:rightChars="200"/>
        <w:jc w:val="center"/>
        <w:textAlignment w:val="auto"/>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lang w:val="en-US" w:eastAsia="zh-CN"/>
        </w:rPr>
        <w:t>进修须知</w:t>
      </w:r>
    </w:p>
    <w:p w14:paraId="6ABE5093">
      <w:pPr>
        <w:keepNext w:val="0"/>
        <w:keepLines w:val="0"/>
        <w:pageBreakBefore w:val="0"/>
        <w:widowControl w:val="0"/>
        <w:tabs>
          <w:tab w:val="left" w:pos="3568"/>
        </w:tabs>
        <w:kinsoku/>
        <w:wordWrap/>
        <w:overflowPunct/>
        <w:topLinePunct w:val="0"/>
        <w:autoSpaceDE/>
        <w:autoSpaceDN/>
        <w:bidi w:val="0"/>
        <w:adjustRightInd/>
        <w:snapToGrid/>
        <w:spacing w:line="440" w:lineRule="exact"/>
        <w:ind w:firstLine="560" w:firstLineChars="200"/>
        <w:jc w:val="left"/>
        <w:textAlignment w:val="auto"/>
        <w:rPr>
          <w:rFonts w:hint="default" w:ascii="Times New Roman" w:hAnsi="Times New Roman" w:eastAsia="方正仿宋_GBK" w:cs="Times New Roman"/>
          <w:sz w:val="28"/>
          <w:szCs w:val="28"/>
          <w:lang w:val="en-US" w:eastAsia="zh-CN"/>
        </w:rPr>
      </w:pPr>
      <w:r>
        <w:rPr>
          <w:rFonts w:hint="default" w:ascii="Times New Roman" w:hAnsi="Times New Roman" w:eastAsia="方正仿宋_GBK" w:cs="Times New Roman"/>
          <w:sz w:val="28"/>
          <w:szCs w:val="28"/>
          <w:lang w:val="en-US" w:eastAsia="zh-CN"/>
        </w:rPr>
        <w:t>1.进修人员</w:t>
      </w:r>
      <w:r>
        <w:rPr>
          <w:rFonts w:hint="eastAsia" w:ascii="Times New Roman" w:hAnsi="Times New Roman" w:eastAsia="方正仿宋_GBK" w:cs="Times New Roman"/>
          <w:sz w:val="28"/>
          <w:szCs w:val="28"/>
          <w:lang w:val="en-US" w:eastAsia="zh-CN"/>
        </w:rPr>
        <w:t>在规定时间内来我院办理报到手续。</w:t>
      </w:r>
      <w:r>
        <w:rPr>
          <w:rFonts w:hint="default" w:ascii="Times New Roman" w:hAnsi="Times New Roman" w:eastAsia="方正仿宋_GBK" w:cs="Times New Roman"/>
          <w:sz w:val="28"/>
          <w:szCs w:val="28"/>
          <w:lang w:val="en-US" w:eastAsia="zh-CN"/>
        </w:rPr>
        <w:t>如因特殊情况不能按时报到者，必须事先</w:t>
      </w:r>
      <w:r>
        <w:rPr>
          <w:rFonts w:hint="eastAsia" w:ascii="Times New Roman" w:hAnsi="Times New Roman" w:eastAsia="方正仿宋_GBK" w:cs="Times New Roman"/>
          <w:sz w:val="28"/>
          <w:szCs w:val="28"/>
          <w:lang w:val="en-US" w:eastAsia="zh-CN"/>
        </w:rPr>
        <w:t>与我院联系，</w:t>
      </w:r>
      <w:r>
        <w:rPr>
          <w:rFonts w:hint="default" w:ascii="Times New Roman" w:hAnsi="Times New Roman" w:eastAsia="方正仿宋_GBK" w:cs="Times New Roman"/>
          <w:sz w:val="28"/>
          <w:szCs w:val="28"/>
          <w:lang w:val="en-US" w:eastAsia="zh-CN"/>
        </w:rPr>
        <w:t>逾期</w:t>
      </w:r>
      <w:r>
        <w:rPr>
          <w:rFonts w:hint="eastAsia" w:ascii="Times New Roman" w:hAnsi="Times New Roman" w:eastAsia="方正仿宋_GBK" w:cs="Times New Roman"/>
          <w:sz w:val="28"/>
          <w:szCs w:val="28"/>
          <w:lang w:val="en-US" w:eastAsia="zh-CN"/>
        </w:rPr>
        <w:t>一</w:t>
      </w:r>
      <w:r>
        <w:rPr>
          <w:rFonts w:hint="default" w:ascii="Times New Roman" w:hAnsi="Times New Roman" w:eastAsia="方正仿宋_GBK" w:cs="Times New Roman"/>
          <w:sz w:val="28"/>
          <w:szCs w:val="28"/>
          <w:lang w:val="en-US" w:eastAsia="zh-CN"/>
        </w:rPr>
        <w:t>周不报到者，不再保留名额。</w:t>
      </w:r>
    </w:p>
    <w:p w14:paraId="0B81E66D">
      <w:pPr>
        <w:keepNext w:val="0"/>
        <w:keepLines w:val="0"/>
        <w:pageBreakBefore w:val="0"/>
        <w:widowControl w:val="0"/>
        <w:tabs>
          <w:tab w:val="left" w:pos="3568"/>
        </w:tabs>
        <w:kinsoku/>
        <w:wordWrap/>
        <w:overflowPunct/>
        <w:topLinePunct w:val="0"/>
        <w:autoSpaceDE/>
        <w:autoSpaceDN/>
        <w:bidi w:val="0"/>
        <w:adjustRightInd/>
        <w:snapToGrid/>
        <w:spacing w:line="440" w:lineRule="exact"/>
        <w:ind w:firstLine="560" w:firstLineChars="200"/>
        <w:jc w:val="left"/>
        <w:textAlignment w:val="auto"/>
        <w:rPr>
          <w:rFonts w:hint="default" w:ascii="Times New Roman" w:hAnsi="Times New Roman" w:eastAsia="方正仿宋_GBK" w:cs="Times New Roman"/>
          <w:sz w:val="28"/>
          <w:szCs w:val="28"/>
          <w:lang w:val="en-US" w:eastAsia="zh-CN"/>
        </w:rPr>
      </w:pPr>
      <w:r>
        <w:rPr>
          <w:rFonts w:hint="default" w:ascii="Times New Roman" w:hAnsi="Times New Roman" w:eastAsia="方正仿宋_GBK" w:cs="Times New Roman"/>
          <w:sz w:val="28"/>
          <w:szCs w:val="28"/>
          <w:lang w:val="en-US" w:eastAsia="zh-CN"/>
        </w:rPr>
        <w:t>2.报到时请带好相关资格证书、医师执业证书、职称证书、单位介绍信</w:t>
      </w:r>
      <w:r>
        <w:rPr>
          <w:rFonts w:hint="eastAsia" w:ascii="Times New Roman" w:hAnsi="Times New Roman" w:eastAsia="方正仿宋_GBK" w:cs="Times New Roman"/>
          <w:sz w:val="28"/>
          <w:szCs w:val="28"/>
          <w:lang w:val="en-US" w:eastAsia="zh-CN"/>
        </w:rPr>
        <w:t>、进修人员告知书，</w:t>
      </w:r>
      <w:r>
        <w:rPr>
          <w:rFonts w:hint="default" w:ascii="Times New Roman" w:hAnsi="Times New Roman" w:eastAsia="方正仿宋_GBK" w:cs="Times New Roman"/>
          <w:sz w:val="28"/>
          <w:szCs w:val="28"/>
          <w:lang w:val="en-US" w:eastAsia="zh-CN"/>
        </w:rPr>
        <w:t>自备白大褂、帽子、口罩、听诊器等</w:t>
      </w:r>
      <w:r>
        <w:rPr>
          <w:rFonts w:hint="eastAsia" w:ascii="Times New Roman" w:hAnsi="Times New Roman" w:eastAsia="方正仿宋_GBK" w:cs="Times New Roman"/>
          <w:sz w:val="28"/>
          <w:szCs w:val="28"/>
          <w:lang w:val="en-US" w:eastAsia="zh-CN"/>
        </w:rPr>
        <w:t>必备用品</w:t>
      </w:r>
      <w:r>
        <w:rPr>
          <w:rFonts w:hint="default" w:ascii="Times New Roman" w:hAnsi="Times New Roman" w:eastAsia="方正仿宋_GBK" w:cs="Times New Roman"/>
          <w:sz w:val="28"/>
          <w:szCs w:val="28"/>
          <w:lang w:val="en-US" w:eastAsia="zh-CN"/>
        </w:rPr>
        <w:t>。</w:t>
      </w:r>
      <w:r>
        <w:rPr>
          <w:rFonts w:hint="eastAsia" w:ascii="Times New Roman" w:hAnsi="Times New Roman" w:eastAsia="方正仿宋_GBK" w:cs="Times New Roman"/>
          <w:sz w:val="28"/>
          <w:szCs w:val="28"/>
          <w:lang w:val="en-US" w:eastAsia="zh-CN"/>
        </w:rPr>
        <w:t>自带一</w:t>
      </w:r>
      <w:r>
        <w:rPr>
          <w:rFonts w:hint="default" w:ascii="Times New Roman" w:hAnsi="Times New Roman" w:eastAsia="方正仿宋_GBK" w:cs="Times New Roman"/>
          <w:sz w:val="28"/>
          <w:szCs w:val="28"/>
          <w:lang w:val="en-US" w:eastAsia="zh-CN"/>
        </w:rPr>
        <w:t>张</w:t>
      </w:r>
      <w:r>
        <w:rPr>
          <w:rFonts w:hint="eastAsia" w:ascii="Times New Roman" w:hAnsi="Times New Roman" w:eastAsia="方正仿宋_GBK" w:cs="Times New Roman"/>
          <w:sz w:val="28"/>
          <w:szCs w:val="28"/>
          <w:lang w:val="en-US" w:eastAsia="zh-CN"/>
        </w:rPr>
        <w:t>0.5</w:t>
      </w:r>
      <w:r>
        <w:rPr>
          <w:rFonts w:hint="default" w:ascii="Times New Roman" w:hAnsi="Times New Roman" w:eastAsia="方正仿宋_GBK" w:cs="Times New Roman"/>
          <w:sz w:val="28"/>
          <w:szCs w:val="28"/>
          <w:lang w:val="en-US" w:eastAsia="zh-CN"/>
        </w:rPr>
        <w:t>寸半身照片，以便办理进修工作证。</w:t>
      </w:r>
    </w:p>
    <w:p w14:paraId="362804D2">
      <w:pPr>
        <w:keepNext w:val="0"/>
        <w:keepLines w:val="0"/>
        <w:pageBreakBefore w:val="0"/>
        <w:widowControl w:val="0"/>
        <w:tabs>
          <w:tab w:val="left" w:pos="3568"/>
        </w:tabs>
        <w:kinsoku/>
        <w:wordWrap/>
        <w:overflowPunct/>
        <w:topLinePunct w:val="0"/>
        <w:autoSpaceDE/>
        <w:autoSpaceDN/>
        <w:bidi w:val="0"/>
        <w:adjustRightInd/>
        <w:snapToGrid/>
        <w:spacing w:line="440" w:lineRule="exact"/>
        <w:ind w:firstLine="560" w:firstLineChars="200"/>
        <w:jc w:val="left"/>
        <w:textAlignment w:val="auto"/>
        <w:rPr>
          <w:rFonts w:hint="default"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3.</w:t>
      </w:r>
      <w:r>
        <w:rPr>
          <w:rFonts w:hint="default" w:ascii="Times New Roman" w:hAnsi="Times New Roman" w:eastAsia="方正仿宋_GBK" w:cs="Times New Roman"/>
          <w:sz w:val="28"/>
          <w:szCs w:val="28"/>
          <w:lang w:val="en-US" w:eastAsia="zh-CN"/>
        </w:rPr>
        <w:t>自觉遵守卫生部颁发《医院工作人员守则》，遵守《外来进修人员管理制度》和医院各项规章制度，并迅速</w:t>
      </w:r>
      <w:r>
        <w:rPr>
          <w:rFonts w:hint="eastAsia" w:ascii="Times New Roman" w:hAnsi="Times New Roman" w:eastAsia="方正仿宋_GBK" w:cs="Times New Roman"/>
          <w:sz w:val="28"/>
          <w:szCs w:val="28"/>
          <w:lang w:val="en-US" w:eastAsia="zh-CN"/>
        </w:rPr>
        <w:t>熟悉</w:t>
      </w:r>
      <w:r>
        <w:rPr>
          <w:rFonts w:hint="default" w:ascii="Times New Roman" w:hAnsi="Times New Roman" w:eastAsia="方正仿宋_GBK" w:cs="Times New Roman"/>
          <w:sz w:val="28"/>
          <w:szCs w:val="28"/>
          <w:lang w:val="en-US" w:eastAsia="zh-CN"/>
        </w:rPr>
        <w:t>进修科室医疗常规制度和技术操作规程，防止各类医疗差错、事故的发生。</w:t>
      </w:r>
    </w:p>
    <w:p w14:paraId="4360CA17">
      <w:pPr>
        <w:keepNext w:val="0"/>
        <w:keepLines w:val="0"/>
        <w:pageBreakBefore w:val="0"/>
        <w:widowControl w:val="0"/>
        <w:tabs>
          <w:tab w:val="left" w:pos="3568"/>
        </w:tabs>
        <w:kinsoku/>
        <w:wordWrap/>
        <w:overflowPunct/>
        <w:topLinePunct w:val="0"/>
        <w:autoSpaceDE/>
        <w:autoSpaceDN/>
        <w:bidi w:val="0"/>
        <w:adjustRightInd/>
        <w:snapToGrid/>
        <w:spacing w:line="440" w:lineRule="exact"/>
        <w:ind w:firstLine="560" w:firstLineChars="200"/>
        <w:jc w:val="left"/>
        <w:textAlignment w:val="auto"/>
        <w:rPr>
          <w:rFonts w:hint="default"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4.</w:t>
      </w:r>
      <w:r>
        <w:rPr>
          <w:rFonts w:hint="default" w:ascii="Times New Roman" w:hAnsi="Times New Roman" w:eastAsia="方正仿宋_GBK" w:cs="Times New Roman"/>
          <w:sz w:val="28"/>
          <w:szCs w:val="28"/>
          <w:lang w:val="en-US" w:eastAsia="zh-CN"/>
        </w:rPr>
        <w:t>进修人员积极参加医院各类学习，无特殊情况不得缺席，加强组织纪律，自觉抵制不良倾向，努力完成进修任务。</w:t>
      </w:r>
    </w:p>
    <w:p w14:paraId="4B571664">
      <w:pPr>
        <w:keepNext w:val="0"/>
        <w:keepLines w:val="0"/>
        <w:pageBreakBefore w:val="0"/>
        <w:widowControl w:val="0"/>
        <w:tabs>
          <w:tab w:val="left" w:pos="3568"/>
        </w:tabs>
        <w:kinsoku/>
        <w:wordWrap/>
        <w:overflowPunct/>
        <w:topLinePunct w:val="0"/>
        <w:autoSpaceDE/>
        <w:autoSpaceDN/>
        <w:bidi w:val="0"/>
        <w:adjustRightInd/>
        <w:snapToGrid/>
        <w:spacing w:line="440" w:lineRule="exact"/>
        <w:ind w:firstLine="560" w:firstLineChars="200"/>
        <w:jc w:val="left"/>
        <w:textAlignment w:val="auto"/>
        <w:rPr>
          <w:rFonts w:hint="default"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5.</w:t>
      </w:r>
      <w:r>
        <w:rPr>
          <w:rFonts w:hint="default" w:ascii="Times New Roman" w:hAnsi="Times New Roman" w:eastAsia="方正仿宋_GBK" w:cs="Times New Roman"/>
          <w:sz w:val="28"/>
          <w:szCs w:val="28"/>
          <w:lang w:val="en-US" w:eastAsia="zh-CN"/>
        </w:rPr>
        <w:t>必须严格执行进修人员的培养计划，不得任意变更进修科目，不得无故中途退学，不得随意延长进修学习时间，对提前或中途终止进修学习，将不作鉴定并不退还</w:t>
      </w:r>
      <w:r>
        <w:rPr>
          <w:rFonts w:hint="eastAsia" w:ascii="Times New Roman" w:hAnsi="Times New Roman" w:eastAsia="方正仿宋_GBK" w:cs="Times New Roman"/>
          <w:sz w:val="28"/>
          <w:szCs w:val="28"/>
          <w:lang w:val="en-US" w:eastAsia="zh-CN"/>
        </w:rPr>
        <w:t>进</w:t>
      </w:r>
      <w:r>
        <w:rPr>
          <w:rFonts w:hint="default" w:ascii="Times New Roman" w:hAnsi="Times New Roman" w:eastAsia="方正仿宋_GBK" w:cs="Times New Roman"/>
          <w:sz w:val="28"/>
          <w:szCs w:val="28"/>
          <w:lang w:val="en-US" w:eastAsia="zh-CN"/>
        </w:rPr>
        <w:t>修费。</w:t>
      </w:r>
    </w:p>
    <w:p w14:paraId="691B0384">
      <w:pPr>
        <w:keepNext w:val="0"/>
        <w:keepLines w:val="0"/>
        <w:pageBreakBefore w:val="0"/>
        <w:widowControl w:val="0"/>
        <w:tabs>
          <w:tab w:val="left" w:pos="3568"/>
        </w:tabs>
        <w:kinsoku/>
        <w:wordWrap/>
        <w:overflowPunct/>
        <w:topLinePunct w:val="0"/>
        <w:autoSpaceDE/>
        <w:autoSpaceDN/>
        <w:bidi w:val="0"/>
        <w:adjustRightInd/>
        <w:snapToGrid/>
        <w:spacing w:line="440" w:lineRule="exact"/>
        <w:ind w:firstLine="560" w:firstLineChars="200"/>
        <w:jc w:val="left"/>
        <w:textAlignment w:val="auto"/>
        <w:rPr>
          <w:rFonts w:hint="default"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6.</w:t>
      </w:r>
      <w:r>
        <w:rPr>
          <w:rFonts w:hint="default" w:ascii="Times New Roman" w:hAnsi="Times New Roman" w:eastAsia="方正仿宋_GBK" w:cs="Times New Roman"/>
          <w:sz w:val="28"/>
          <w:szCs w:val="28"/>
          <w:lang w:val="en-US" w:eastAsia="zh-CN"/>
        </w:rPr>
        <w:t>严格遵守劳动纪律，按时上下班，不得无故迟到、早退或缺勤。参加值班时不得擅自离岗。</w:t>
      </w:r>
    </w:p>
    <w:p w14:paraId="36EBFCC6">
      <w:pPr>
        <w:keepNext w:val="0"/>
        <w:keepLines w:val="0"/>
        <w:pageBreakBefore w:val="0"/>
        <w:widowControl w:val="0"/>
        <w:tabs>
          <w:tab w:val="left" w:pos="3568"/>
        </w:tabs>
        <w:kinsoku/>
        <w:wordWrap/>
        <w:overflowPunct/>
        <w:topLinePunct w:val="0"/>
        <w:autoSpaceDE/>
        <w:autoSpaceDN/>
        <w:bidi w:val="0"/>
        <w:adjustRightInd/>
        <w:snapToGrid/>
        <w:spacing w:line="440" w:lineRule="exact"/>
        <w:ind w:firstLine="560" w:firstLineChars="200"/>
        <w:jc w:val="left"/>
        <w:textAlignment w:val="auto"/>
        <w:rPr>
          <w:rFonts w:hint="default"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7.</w:t>
      </w:r>
      <w:r>
        <w:rPr>
          <w:rFonts w:hint="default" w:ascii="Times New Roman" w:hAnsi="Times New Roman" w:eastAsia="方正仿宋_GBK" w:cs="Times New Roman"/>
          <w:sz w:val="28"/>
          <w:szCs w:val="28"/>
          <w:lang w:val="en-US" w:eastAsia="zh-CN"/>
        </w:rPr>
        <w:t>进修期间，不得享受探亲假。有特殊情况需请假者，须由选送单位出具证明或来公函，请假累计半个月者，本院不发任何证书。</w:t>
      </w:r>
    </w:p>
    <w:p w14:paraId="2129DE3D">
      <w:pPr>
        <w:keepNext w:val="0"/>
        <w:keepLines w:val="0"/>
        <w:pageBreakBefore w:val="0"/>
        <w:widowControl w:val="0"/>
        <w:tabs>
          <w:tab w:val="left" w:pos="3568"/>
        </w:tabs>
        <w:kinsoku/>
        <w:wordWrap/>
        <w:overflowPunct/>
        <w:topLinePunct w:val="0"/>
        <w:autoSpaceDE/>
        <w:autoSpaceDN/>
        <w:bidi w:val="0"/>
        <w:adjustRightInd/>
        <w:snapToGrid/>
        <w:spacing w:line="440" w:lineRule="exact"/>
        <w:ind w:firstLine="560" w:firstLineChars="200"/>
        <w:jc w:val="left"/>
        <w:textAlignment w:val="auto"/>
        <w:rPr>
          <w:rFonts w:hint="default"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8.</w:t>
      </w:r>
      <w:r>
        <w:rPr>
          <w:rFonts w:hint="default" w:ascii="Times New Roman" w:hAnsi="Times New Roman" w:eastAsia="方正仿宋_GBK" w:cs="Times New Roman"/>
          <w:sz w:val="28"/>
          <w:szCs w:val="28"/>
          <w:lang w:val="en-US" w:eastAsia="zh-CN"/>
        </w:rPr>
        <w:t>进修期间，如对学习、工作、安排有异议，可及时向所在科室带教老师、科主任反映，或直接向</w:t>
      </w:r>
      <w:r>
        <w:rPr>
          <w:rFonts w:hint="default" w:ascii="Times New Roman" w:hAnsi="Times New Roman" w:eastAsia="方正仿宋_GBK" w:cs="Times New Roman"/>
          <w:sz w:val="30"/>
          <w:szCs w:val="30"/>
          <w:lang w:val="en-US" w:eastAsia="zh-CN"/>
        </w:rPr>
        <w:t>科教科反</w:t>
      </w:r>
      <w:r>
        <w:rPr>
          <w:rFonts w:hint="default" w:ascii="Times New Roman" w:hAnsi="Times New Roman" w:eastAsia="方正仿宋_GBK" w:cs="Times New Roman"/>
          <w:sz w:val="28"/>
          <w:szCs w:val="28"/>
          <w:lang w:val="en-US" w:eastAsia="zh-CN"/>
        </w:rPr>
        <w:t>映。</w:t>
      </w:r>
    </w:p>
    <w:p w14:paraId="6FA96FE8">
      <w:pPr>
        <w:keepNext w:val="0"/>
        <w:keepLines w:val="0"/>
        <w:pageBreakBefore w:val="0"/>
        <w:widowControl w:val="0"/>
        <w:tabs>
          <w:tab w:val="left" w:pos="3568"/>
        </w:tabs>
        <w:kinsoku/>
        <w:wordWrap/>
        <w:overflowPunct/>
        <w:topLinePunct w:val="0"/>
        <w:autoSpaceDE/>
        <w:autoSpaceDN/>
        <w:bidi w:val="0"/>
        <w:adjustRightInd/>
        <w:snapToGrid/>
        <w:spacing w:line="440" w:lineRule="exact"/>
        <w:ind w:firstLine="560" w:firstLineChars="200"/>
        <w:jc w:val="left"/>
        <w:textAlignment w:val="auto"/>
        <w:rPr>
          <w:rFonts w:hint="default"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9.</w:t>
      </w:r>
      <w:r>
        <w:rPr>
          <w:rFonts w:hint="default" w:ascii="Times New Roman" w:hAnsi="Times New Roman" w:eastAsia="方正仿宋_GBK" w:cs="Times New Roman"/>
          <w:sz w:val="28"/>
          <w:szCs w:val="28"/>
          <w:lang w:val="en-US" w:eastAsia="zh-CN"/>
        </w:rPr>
        <w:t>在进修期间和进修结束离院前，不得外出参加学习。进修期满应作书面鉴定。进修结束后须按时办妥离院手续。</w:t>
      </w:r>
    </w:p>
    <w:p w14:paraId="477A2771">
      <w:pPr>
        <w:keepNext w:val="0"/>
        <w:keepLines w:val="0"/>
        <w:pageBreakBefore w:val="0"/>
        <w:widowControl w:val="0"/>
        <w:tabs>
          <w:tab w:val="left" w:pos="3568"/>
        </w:tabs>
        <w:kinsoku/>
        <w:wordWrap/>
        <w:overflowPunct/>
        <w:topLinePunct w:val="0"/>
        <w:autoSpaceDE/>
        <w:autoSpaceDN/>
        <w:bidi w:val="0"/>
        <w:adjustRightInd/>
        <w:snapToGrid/>
        <w:spacing w:line="440" w:lineRule="exact"/>
        <w:ind w:firstLine="560" w:firstLineChars="200"/>
        <w:jc w:val="left"/>
        <w:textAlignment w:val="auto"/>
        <w:rPr>
          <w:rFonts w:hint="default"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10.</w:t>
      </w:r>
      <w:r>
        <w:rPr>
          <w:rFonts w:hint="default" w:ascii="Times New Roman" w:hAnsi="Times New Roman" w:eastAsia="方正仿宋_GBK" w:cs="Times New Roman"/>
          <w:sz w:val="28"/>
          <w:szCs w:val="28"/>
          <w:lang w:val="en-US" w:eastAsia="zh-CN"/>
        </w:rPr>
        <w:t>进修人员在医疗工作中，有特殊贡献，应给予表扬、表彰</w:t>
      </w:r>
      <w:r>
        <w:rPr>
          <w:rFonts w:hint="eastAsia" w:ascii="Times New Roman" w:hAnsi="Times New Roman" w:eastAsia="方正仿宋_GBK" w:cs="Times New Roman"/>
          <w:sz w:val="28"/>
          <w:szCs w:val="28"/>
          <w:lang w:val="en-US" w:eastAsia="zh-CN"/>
        </w:rPr>
        <w:t>；</w:t>
      </w:r>
      <w:r>
        <w:rPr>
          <w:rFonts w:hint="default" w:ascii="Times New Roman" w:hAnsi="Times New Roman" w:eastAsia="方正仿宋_GBK" w:cs="Times New Roman"/>
          <w:sz w:val="28"/>
          <w:szCs w:val="28"/>
          <w:lang w:val="en-US" w:eastAsia="zh-CN"/>
        </w:rPr>
        <w:t>对医疗作风恶劣或犯有错误或发生违法行为者，将按情节给予批评教育，而所产生的后果及纠纷由当事人个人承担，并终止进修退回原单位处理。</w:t>
      </w:r>
    </w:p>
    <w:p w14:paraId="6731ADE2">
      <w:pPr>
        <w:keepNext w:val="0"/>
        <w:keepLines w:val="0"/>
        <w:pageBreakBefore w:val="0"/>
        <w:widowControl w:val="0"/>
        <w:tabs>
          <w:tab w:val="left" w:pos="3568"/>
        </w:tabs>
        <w:kinsoku/>
        <w:wordWrap/>
        <w:overflowPunct/>
        <w:topLinePunct w:val="0"/>
        <w:autoSpaceDE/>
        <w:autoSpaceDN/>
        <w:bidi w:val="0"/>
        <w:adjustRightInd/>
        <w:snapToGrid/>
        <w:spacing w:line="440" w:lineRule="exact"/>
        <w:ind w:firstLine="560" w:firstLineChars="200"/>
        <w:jc w:val="left"/>
        <w:textAlignment w:val="auto"/>
        <w:rPr>
          <w:rFonts w:hint="default"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11.</w:t>
      </w:r>
      <w:r>
        <w:rPr>
          <w:rFonts w:hint="default" w:ascii="Times New Roman" w:hAnsi="Times New Roman" w:eastAsia="方正仿宋_GBK" w:cs="Times New Roman"/>
          <w:sz w:val="28"/>
          <w:szCs w:val="28"/>
          <w:lang w:val="en-US" w:eastAsia="zh-CN"/>
        </w:rPr>
        <w:t>进修人员应认真填写好进修申请表，进修结束后作出个人鉴定，由科室作出科室考核和鉴定，由科教科作出接收单位评议，</w:t>
      </w:r>
      <w:r>
        <w:rPr>
          <w:rFonts w:hint="eastAsia" w:ascii="Times New Roman" w:hAnsi="Times New Roman" w:eastAsia="方正仿宋_GBK" w:cs="Times New Roman"/>
          <w:sz w:val="28"/>
          <w:szCs w:val="28"/>
          <w:lang w:val="en-US" w:eastAsia="zh-CN"/>
        </w:rPr>
        <w:t>进修申请表复印件留科教科归档，原件带回原单位存档</w:t>
      </w:r>
      <w:r>
        <w:rPr>
          <w:rFonts w:hint="default" w:ascii="Times New Roman" w:hAnsi="Times New Roman" w:eastAsia="方正仿宋_GBK" w:cs="Times New Roman"/>
          <w:sz w:val="28"/>
          <w:szCs w:val="28"/>
          <w:lang w:val="en-US" w:eastAsia="zh-CN"/>
        </w:rPr>
        <w:t>。凡未完成进修计划或提早结束者不予结业，不授予结业证书。</w:t>
      </w:r>
    </w:p>
    <w:p w14:paraId="58A4D0A0">
      <w:pPr>
        <w:keepNext w:val="0"/>
        <w:keepLines w:val="0"/>
        <w:pageBreakBefore w:val="0"/>
        <w:widowControl w:val="0"/>
        <w:tabs>
          <w:tab w:val="left" w:pos="3568"/>
        </w:tabs>
        <w:kinsoku/>
        <w:wordWrap/>
        <w:overflowPunct/>
        <w:topLinePunct w:val="0"/>
        <w:autoSpaceDE/>
        <w:autoSpaceDN/>
        <w:bidi w:val="0"/>
        <w:adjustRightInd/>
        <w:snapToGrid/>
        <w:spacing w:line="440" w:lineRule="exact"/>
        <w:ind w:firstLine="560" w:firstLineChars="200"/>
        <w:jc w:val="left"/>
        <w:textAlignment w:val="auto"/>
        <w:rPr>
          <w:rFonts w:hint="default"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12.</w:t>
      </w:r>
      <w:r>
        <w:rPr>
          <w:rFonts w:hint="default" w:ascii="Times New Roman" w:hAnsi="Times New Roman" w:eastAsia="方正仿宋_GBK" w:cs="Times New Roman"/>
          <w:sz w:val="28"/>
          <w:szCs w:val="28"/>
          <w:lang w:val="en-US" w:eastAsia="zh-CN"/>
        </w:rPr>
        <w:t>进修人员在我院进修期间</w:t>
      </w:r>
      <w:r>
        <w:rPr>
          <w:rFonts w:hint="eastAsia" w:ascii="Times New Roman" w:hAnsi="Times New Roman" w:eastAsia="方正仿宋_GBK" w:cs="Times New Roman"/>
          <w:sz w:val="28"/>
          <w:szCs w:val="28"/>
          <w:lang w:val="en-US" w:eastAsia="zh-CN"/>
        </w:rPr>
        <w:t>（</w:t>
      </w:r>
      <w:r>
        <w:rPr>
          <w:rFonts w:hint="default" w:ascii="Times New Roman" w:hAnsi="Times New Roman" w:eastAsia="方正仿宋_GBK" w:cs="Times New Roman"/>
          <w:sz w:val="28"/>
          <w:szCs w:val="28"/>
          <w:lang w:val="en-US" w:eastAsia="zh-CN"/>
        </w:rPr>
        <w:t>包括</w:t>
      </w:r>
      <w:r>
        <w:rPr>
          <w:rFonts w:hint="eastAsia" w:ascii="Times New Roman" w:hAnsi="Times New Roman" w:eastAsia="方正仿宋_GBK" w:cs="Times New Roman"/>
          <w:sz w:val="28"/>
          <w:szCs w:val="28"/>
          <w:lang w:val="en-US" w:eastAsia="zh-CN"/>
        </w:rPr>
        <w:t>假日</w:t>
      </w:r>
      <w:r>
        <w:rPr>
          <w:rFonts w:hint="default" w:ascii="Times New Roman" w:hAnsi="Times New Roman" w:eastAsia="方正仿宋_GBK" w:cs="Times New Roman"/>
          <w:sz w:val="28"/>
          <w:szCs w:val="28"/>
          <w:lang w:val="en-US" w:eastAsia="zh-CN"/>
        </w:rPr>
        <w:t>、请假期间</w:t>
      </w:r>
      <w:r>
        <w:rPr>
          <w:rFonts w:hint="eastAsia" w:ascii="Times New Roman" w:hAnsi="Times New Roman" w:eastAsia="方正仿宋_GBK" w:cs="Times New Roman"/>
          <w:sz w:val="28"/>
          <w:szCs w:val="28"/>
          <w:lang w:val="en-US" w:eastAsia="zh-CN"/>
        </w:rPr>
        <w:t>）</w:t>
      </w:r>
      <w:r>
        <w:rPr>
          <w:rFonts w:hint="default" w:ascii="Times New Roman" w:hAnsi="Times New Roman" w:eastAsia="方正仿宋_GBK" w:cs="Times New Roman"/>
          <w:sz w:val="28"/>
          <w:szCs w:val="28"/>
          <w:lang w:val="en-US" w:eastAsia="zh-CN"/>
        </w:rPr>
        <w:t>发生的</w:t>
      </w:r>
      <w:r>
        <w:rPr>
          <w:rFonts w:hint="eastAsia" w:ascii="Times New Roman" w:hAnsi="Times New Roman" w:eastAsia="方正仿宋_GBK" w:cs="Times New Roman"/>
          <w:sz w:val="28"/>
          <w:szCs w:val="28"/>
          <w:lang w:val="en-US" w:eastAsia="zh-CN"/>
        </w:rPr>
        <w:t>一切</w:t>
      </w:r>
      <w:r>
        <w:rPr>
          <w:rFonts w:hint="default" w:ascii="Times New Roman" w:hAnsi="Times New Roman" w:eastAsia="方正仿宋_GBK" w:cs="Times New Roman"/>
          <w:sz w:val="28"/>
          <w:szCs w:val="28"/>
          <w:lang w:val="en-US" w:eastAsia="zh-CN"/>
        </w:rPr>
        <w:t>人身、财产安全由本人负责，其生理和心理健康由本人负责。</w:t>
      </w:r>
    </w:p>
    <w:p w14:paraId="5A2FBD5D">
      <w:pPr>
        <w:keepNext w:val="0"/>
        <w:keepLines w:val="0"/>
        <w:pageBreakBefore w:val="0"/>
        <w:widowControl w:val="0"/>
        <w:tabs>
          <w:tab w:val="left" w:pos="3568"/>
        </w:tabs>
        <w:kinsoku/>
        <w:wordWrap/>
        <w:overflowPunct/>
        <w:topLinePunct w:val="0"/>
        <w:autoSpaceDE/>
        <w:autoSpaceDN/>
        <w:bidi w:val="0"/>
        <w:adjustRightInd/>
        <w:snapToGrid/>
        <w:spacing w:line="440" w:lineRule="exact"/>
        <w:ind w:firstLine="560" w:firstLineChars="200"/>
        <w:jc w:val="left"/>
        <w:textAlignment w:val="auto"/>
        <w:rPr>
          <w:rFonts w:hint="default" w:ascii="Times New Roman" w:hAnsi="Times New Roman" w:eastAsia="方正仿宋_GBK" w:cs="Times New Roman"/>
          <w:sz w:val="28"/>
          <w:szCs w:val="28"/>
          <w:lang w:val="en-US" w:eastAsia="zh-CN"/>
        </w:rPr>
      </w:pPr>
    </w:p>
    <w:p w14:paraId="143A2DC1">
      <w:pPr>
        <w:keepNext w:val="0"/>
        <w:keepLines w:val="0"/>
        <w:pageBreakBefore w:val="0"/>
        <w:widowControl w:val="0"/>
        <w:tabs>
          <w:tab w:val="left" w:pos="3568"/>
        </w:tabs>
        <w:kinsoku/>
        <w:wordWrap/>
        <w:overflowPunct/>
        <w:topLinePunct w:val="0"/>
        <w:autoSpaceDE/>
        <w:autoSpaceDN/>
        <w:bidi w:val="0"/>
        <w:adjustRightInd/>
        <w:snapToGrid/>
        <w:spacing w:line="440" w:lineRule="exact"/>
        <w:ind w:firstLine="560" w:firstLineChars="200"/>
        <w:jc w:val="right"/>
        <w:textAlignment w:val="auto"/>
        <w:rPr>
          <w:rFonts w:hint="default"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曲靖市沾益区中医医院医务部</w:t>
      </w:r>
    </w:p>
    <w:p w14:paraId="0F5D9536">
      <w:pPr>
        <w:keepNext w:val="0"/>
        <w:keepLines w:val="0"/>
        <w:pageBreakBefore w:val="0"/>
        <w:widowControl w:val="0"/>
        <w:tabs>
          <w:tab w:val="left" w:pos="3568"/>
        </w:tabs>
        <w:kinsoku/>
        <w:wordWrap/>
        <w:overflowPunct/>
        <w:topLinePunct w:val="0"/>
        <w:autoSpaceDE/>
        <w:autoSpaceDN/>
        <w:bidi w:val="0"/>
        <w:adjustRightInd/>
        <w:snapToGrid/>
        <w:spacing w:line="440" w:lineRule="exact"/>
        <w:jc w:val="center"/>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曲靖市沾益区中医医院进修人员申请表</w:t>
      </w:r>
    </w:p>
    <w:tbl>
      <w:tblPr>
        <w:tblStyle w:val="5"/>
        <w:tblW w:w="9973" w:type="dxa"/>
        <w:tblInd w:w="8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432"/>
        <w:gridCol w:w="1203"/>
        <w:gridCol w:w="1149"/>
        <w:gridCol w:w="973"/>
        <w:gridCol w:w="1432"/>
        <w:gridCol w:w="1054"/>
        <w:gridCol w:w="1284"/>
        <w:gridCol w:w="1446"/>
      </w:tblGrid>
      <w:tr w14:paraId="130F2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9" w:hRule="atLeast"/>
        </w:trPr>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74FE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姓  名</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73A03">
            <w:pPr>
              <w:keepNext w:val="0"/>
              <w:keepLines w:val="0"/>
              <w:pageBreakBefore w:val="0"/>
              <w:widowControl/>
              <w:kinsoku/>
              <w:wordWrap/>
              <w:overflowPunct/>
              <w:topLinePunct w:val="0"/>
              <w:autoSpaceDE/>
              <w:autoSpaceDN/>
              <w:bidi w:val="0"/>
              <w:adjustRightInd/>
              <w:snapToGrid/>
              <w:spacing w:line="400" w:lineRule="exact"/>
              <w:jc w:val="center"/>
              <w:rPr>
                <w:rFonts w:hint="eastAsia" w:ascii="方正黑体_GBK" w:hAnsi="方正黑体_GBK" w:eastAsia="方正黑体_GBK" w:cs="方正黑体_GBK"/>
                <w:i w:val="0"/>
                <w:iCs w:val="0"/>
                <w:color w:val="000000"/>
                <w:sz w:val="24"/>
                <w:szCs w:val="24"/>
                <w:u w:val="none"/>
              </w:rPr>
            </w:pP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89A3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性  别</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EEB57">
            <w:pPr>
              <w:keepNext w:val="0"/>
              <w:keepLines w:val="0"/>
              <w:pageBreakBefore w:val="0"/>
              <w:widowControl/>
              <w:kinsoku/>
              <w:wordWrap/>
              <w:overflowPunct/>
              <w:topLinePunct w:val="0"/>
              <w:autoSpaceDE/>
              <w:autoSpaceDN/>
              <w:bidi w:val="0"/>
              <w:adjustRightInd/>
              <w:snapToGrid/>
              <w:spacing w:line="400" w:lineRule="exact"/>
              <w:jc w:val="center"/>
              <w:rPr>
                <w:rFonts w:hint="eastAsia" w:ascii="方正黑体_GBK" w:hAnsi="方正黑体_GBK" w:eastAsia="方正黑体_GBK" w:cs="方正黑体_GBK"/>
                <w:i w:val="0"/>
                <w:iCs w:val="0"/>
                <w:color w:val="000000"/>
                <w:sz w:val="24"/>
                <w:szCs w:val="24"/>
                <w:u w:val="none"/>
              </w:rPr>
            </w:pP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C6E2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年  龄</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7FA2F">
            <w:pPr>
              <w:keepNext w:val="0"/>
              <w:keepLines w:val="0"/>
              <w:pageBreakBefore w:val="0"/>
              <w:widowControl/>
              <w:kinsoku/>
              <w:wordWrap/>
              <w:overflowPunct/>
              <w:topLinePunct w:val="0"/>
              <w:autoSpaceDE/>
              <w:autoSpaceDN/>
              <w:bidi w:val="0"/>
              <w:adjustRightInd/>
              <w:snapToGrid/>
              <w:spacing w:line="400" w:lineRule="exact"/>
              <w:jc w:val="right"/>
              <w:rPr>
                <w:rFonts w:hint="eastAsia" w:ascii="方正黑体_GBK" w:hAnsi="方正黑体_GBK" w:eastAsia="方正黑体_GBK" w:cs="方正黑体_GBK"/>
                <w:i w:val="0"/>
                <w:iCs w:val="0"/>
                <w:color w:val="000000"/>
                <w:sz w:val="24"/>
                <w:szCs w:val="24"/>
                <w:u w:val="none"/>
                <w:lang w:val="en-US" w:eastAsia="zh-CN"/>
              </w:rPr>
            </w:pPr>
            <w:r>
              <w:rPr>
                <w:rFonts w:hint="eastAsia" w:ascii="方正仿宋_GBK" w:hAnsi="方正仿宋_GBK" w:eastAsia="方正仿宋_GBK" w:cs="方正仿宋_GBK"/>
                <w:i w:val="0"/>
                <w:iCs w:val="0"/>
                <w:color w:val="000000"/>
                <w:kern w:val="0"/>
                <w:sz w:val="24"/>
                <w:szCs w:val="24"/>
                <w:u w:val="none"/>
                <w:lang w:val="en-US" w:eastAsia="zh-CN" w:bidi="ar"/>
              </w:rPr>
              <w:t>岁</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D0AF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政治面貌</w:t>
            </w:r>
          </w:p>
        </w:tc>
        <w:tc>
          <w:tcPr>
            <w:tcW w:w="1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82EFF">
            <w:pPr>
              <w:keepNext w:val="0"/>
              <w:keepLines w:val="0"/>
              <w:pageBreakBefore w:val="0"/>
              <w:widowControl/>
              <w:kinsoku/>
              <w:wordWrap/>
              <w:overflowPunct/>
              <w:topLinePunct w:val="0"/>
              <w:autoSpaceDE/>
              <w:autoSpaceDN/>
              <w:bidi w:val="0"/>
              <w:adjustRightInd/>
              <w:snapToGrid/>
              <w:spacing w:line="400" w:lineRule="exact"/>
              <w:jc w:val="center"/>
              <w:rPr>
                <w:rFonts w:hint="eastAsia" w:ascii="方正黑体_GBK" w:hAnsi="方正黑体_GBK" w:eastAsia="方正黑体_GBK" w:cs="方正黑体_GBK"/>
                <w:i w:val="0"/>
                <w:iCs w:val="0"/>
                <w:color w:val="000000"/>
                <w:sz w:val="24"/>
                <w:szCs w:val="24"/>
                <w:u w:val="none"/>
              </w:rPr>
            </w:pPr>
          </w:p>
        </w:tc>
      </w:tr>
      <w:tr w14:paraId="2CF773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1" w:hRule="atLeast"/>
        </w:trPr>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43FF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_GBK" w:hAnsi="方正黑体_GBK" w:eastAsia="方正黑体_GBK" w:cs="方正黑体_GBK"/>
                <w:i w:val="0"/>
                <w:iCs w:val="0"/>
                <w:color w:val="000000"/>
                <w:sz w:val="24"/>
                <w:szCs w:val="24"/>
                <w:u w:val="none"/>
                <w:lang w:val="en-US" w:eastAsia="zh-CN"/>
              </w:rPr>
            </w:pPr>
            <w:r>
              <w:rPr>
                <w:rFonts w:hint="eastAsia" w:ascii="方正黑体_GBK" w:hAnsi="方正黑体_GBK" w:eastAsia="方正黑体_GBK" w:cs="方正黑体_GBK"/>
                <w:i w:val="0"/>
                <w:iCs w:val="0"/>
                <w:color w:val="000000"/>
                <w:sz w:val="24"/>
                <w:szCs w:val="24"/>
                <w:u w:val="none"/>
                <w:lang w:val="en-US" w:eastAsia="zh-CN"/>
              </w:rPr>
              <w:t>毕业学校</w:t>
            </w:r>
          </w:p>
        </w:tc>
        <w:tc>
          <w:tcPr>
            <w:tcW w:w="33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4583D9">
            <w:pPr>
              <w:keepNext w:val="0"/>
              <w:keepLines w:val="0"/>
              <w:pageBreakBefore w:val="0"/>
              <w:widowControl/>
              <w:kinsoku/>
              <w:wordWrap/>
              <w:overflowPunct/>
              <w:topLinePunct w:val="0"/>
              <w:autoSpaceDE/>
              <w:autoSpaceDN/>
              <w:bidi w:val="0"/>
              <w:adjustRightInd/>
              <w:snapToGrid/>
              <w:spacing w:line="400" w:lineRule="exact"/>
              <w:jc w:val="center"/>
              <w:rPr>
                <w:rFonts w:hint="eastAsia" w:ascii="方正黑体_GBK" w:hAnsi="方正黑体_GBK" w:eastAsia="方正黑体_GBK" w:cs="方正黑体_GBK"/>
                <w:i w:val="0"/>
                <w:iCs w:val="0"/>
                <w:color w:val="000000"/>
                <w:sz w:val="24"/>
                <w:szCs w:val="24"/>
                <w:u w:val="none"/>
              </w:rPr>
            </w:pP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D094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_GBK" w:hAnsi="方正黑体_GBK" w:eastAsia="方正黑体_GBK" w:cs="方正黑体_GBK"/>
                <w:i w:val="0"/>
                <w:iCs w:val="0"/>
                <w:color w:val="000000"/>
                <w:sz w:val="24"/>
                <w:szCs w:val="24"/>
                <w:u w:val="none"/>
                <w:lang w:val="en-US" w:eastAsia="zh-CN"/>
              </w:rPr>
            </w:pPr>
            <w:r>
              <w:rPr>
                <w:rFonts w:hint="eastAsia" w:ascii="方正黑体_GBK" w:hAnsi="方正黑体_GBK" w:eastAsia="方正黑体_GBK" w:cs="方正黑体_GBK"/>
                <w:i w:val="0"/>
                <w:iCs w:val="0"/>
                <w:color w:val="000000"/>
                <w:sz w:val="24"/>
                <w:szCs w:val="24"/>
                <w:u w:val="none"/>
                <w:lang w:val="en-US" w:eastAsia="zh-CN"/>
              </w:rPr>
              <w:t>最高学历</w:t>
            </w:r>
          </w:p>
        </w:tc>
        <w:tc>
          <w:tcPr>
            <w:tcW w:w="37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303588">
            <w:pPr>
              <w:keepNext w:val="0"/>
              <w:keepLines w:val="0"/>
              <w:pageBreakBefore w:val="0"/>
              <w:widowControl/>
              <w:kinsoku/>
              <w:wordWrap/>
              <w:overflowPunct/>
              <w:topLinePunct w:val="0"/>
              <w:autoSpaceDE/>
              <w:autoSpaceDN/>
              <w:bidi w:val="0"/>
              <w:adjustRightInd/>
              <w:snapToGrid/>
              <w:spacing w:line="400" w:lineRule="exact"/>
              <w:jc w:val="center"/>
              <w:rPr>
                <w:rFonts w:hint="eastAsia" w:ascii="方正黑体_GBK" w:hAnsi="方正黑体_GBK" w:eastAsia="方正黑体_GBK" w:cs="方正黑体_GBK"/>
                <w:i w:val="0"/>
                <w:iCs w:val="0"/>
                <w:color w:val="000000"/>
                <w:sz w:val="24"/>
                <w:szCs w:val="24"/>
                <w:u w:val="none"/>
              </w:rPr>
            </w:pPr>
          </w:p>
        </w:tc>
      </w:tr>
      <w:tr w14:paraId="04E4B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3" w:hRule="atLeast"/>
        </w:trPr>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2313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sz w:val="24"/>
                <w:szCs w:val="24"/>
                <w:u w:val="none"/>
                <w:lang w:val="en-US" w:eastAsia="zh-CN"/>
              </w:rPr>
            </w:pPr>
            <w:r>
              <w:rPr>
                <w:rFonts w:hint="eastAsia" w:ascii="方正黑体_GBK" w:hAnsi="方正黑体_GBK" w:eastAsia="方正黑体_GBK" w:cs="方正黑体_GBK"/>
                <w:i w:val="0"/>
                <w:iCs w:val="0"/>
                <w:color w:val="000000"/>
                <w:sz w:val="24"/>
                <w:szCs w:val="24"/>
                <w:u w:val="none"/>
                <w:lang w:val="en-US" w:eastAsia="zh-CN"/>
              </w:rPr>
              <w:t>资格证书</w:t>
            </w:r>
          </w:p>
          <w:p w14:paraId="424EA45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kern w:val="2"/>
                <w:sz w:val="24"/>
                <w:szCs w:val="24"/>
                <w:u w:val="none"/>
                <w:lang w:val="en-US" w:eastAsia="zh-CN" w:bidi="ar-SA"/>
              </w:rPr>
            </w:pPr>
            <w:r>
              <w:rPr>
                <w:rFonts w:hint="eastAsia" w:ascii="方正黑体_GBK" w:hAnsi="方正黑体_GBK" w:eastAsia="方正黑体_GBK" w:cs="方正黑体_GBK"/>
                <w:i w:val="0"/>
                <w:iCs w:val="0"/>
                <w:color w:val="000000"/>
                <w:sz w:val="24"/>
                <w:szCs w:val="24"/>
                <w:u w:val="none"/>
                <w:lang w:val="en-US" w:eastAsia="zh-CN"/>
              </w:rPr>
              <w:t>编号</w:t>
            </w:r>
          </w:p>
        </w:tc>
        <w:tc>
          <w:tcPr>
            <w:tcW w:w="33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F47897">
            <w:pPr>
              <w:keepNext w:val="0"/>
              <w:keepLines w:val="0"/>
              <w:pageBreakBefore w:val="0"/>
              <w:widowControl/>
              <w:kinsoku/>
              <w:wordWrap/>
              <w:overflowPunct/>
              <w:topLinePunct w:val="0"/>
              <w:autoSpaceDE/>
              <w:autoSpaceDN/>
              <w:bidi w:val="0"/>
              <w:adjustRightInd/>
              <w:snapToGrid/>
              <w:spacing w:line="280" w:lineRule="exact"/>
              <w:jc w:val="center"/>
              <w:rPr>
                <w:rFonts w:hint="eastAsia" w:ascii="方正黑体_GBK" w:hAnsi="方正黑体_GBK" w:eastAsia="方正黑体_GBK" w:cs="方正黑体_GBK"/>
                <w:i w:val="0"/>
                <w:iCs w:val="0"/>
                <w:color w:val="000000"/>
                <w:kern w:val="2"/>
                <w:sz w:val="24"/>
                <w:szCs w:val="24"/>
                <w:u w:val="none"/>
                <w:lang w:val="en-US" w:eastAsia="zh-CN" w:bidi="ar-SA"/>
              </w:rPr>
            </w:pP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3D2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kern w:val="0"/>
                <w:sz w:val="24"/>
                <w:szCs w:val="24"/>
                <w:u w:val="none"/>
                <w:lang w:val="en-US" w:eastAsia="zh-CN" w:bidi="ar"/>
              </w:rPr>
            </w:pPr>
            <w:r>
              <w:rPr>
                <w:rFonts w:hint="eastAsia" w:ascii="方正黑体_GBK" w:hAnsi="方正黑体_GBK" w:eastAsia="方正黑体_GBK" w:cs="方正黑体_GBK"/>
                <w:i w:val="0"/>
                <w:iCs w:val="0"/>
                <w:color w:val="000000"/>
                <w:kern w:val="0"/>
                <w:sz w:val="24"/>
                <w:szCs w:val="24"/>
                <w:u w:val="none"/>
                <w:lang w:val="en-US" w:eastAsia="zh-CN" w:bidi="ar"/>
              </w:rPr>
              <w:t>执业证书</w:t>
            </w:r>
          </w:p>
          <w:p w14:paraId="18B77A4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kern w:val="2"/>
                <w:sz w:val="24"/>
                <w:szCs w:val="24"/>
                <w:u w:val="none"/>
                <w:lang w:val="en-US" w:eastAsia="zh-CN" w:bidi="ar-SA"/>
              </w:rPr>
            </w:pPr>
            <w:r>
              <w:rPr>
                <w:rFonts w:hint="eastAsia" w:ascii="方正黑体_GBK" w:hAnsi="方正黑体_GBK" w:eastAsia="方正黑体_GBK" w:cs="方正黑体_GBK"/>
                <w:i w:val="0"/>
                <w:iCs w:val="0"/>
                <w:color w:val="000000"/>
                <w:kern w:val="0"/>
                <w:sz w:val="24"/>
                <w:szCs w:val="24"/>
                <w:u w:val="none"/>
                <w:lang w:val="en-US" w:eastAsia="zh-CN" w:bidi="ar"/>
              </w:rPr>
              <w:t>编号</w:t>
            </w:r>
          </w:p>
        </w:tc>
        <w:tc>
          <w:tcPr>
            <w:tcW w:w="37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2E463E">
            <w:pPr>
              <w:keepNext w:val="0"/>
              <w:keepLines w:val="0"/>
              <w:pageBreakBefore w:val="0"/>
              <w:widowControl/>
              <w:kinsoku/>
              <w:wordWrap/>
              <w:overflowPunct/>
              <w:topLinePunct w:val="0"/>
              <w:autoSpaceDE/>
              <w:autoSpaceDN/>
              <w:bidi w:val="0"/>
              <w:adjustRightInd/>
              <w:snapToGrid/>
              <w:spacing w:line="280" w:lineRule="exact"/>
              <w:jc w:val="center"/>
              <w:rPr>
                <w:rFonts w:hint="eastAsia" w:ascii="方正黑体_GBK" w:hAnsi="方正黑体_GBK" w:eastAsia="方正黑体_GBK" w:cs="方正黑体_GBK"/>
                <w:i w:val="0"/>
                <w:iCs w:val="0"/>
                <w:color w:val="000000"/>
                <w:kern w:val="2"/>
                <w:sz w:val="24"/>
                <w:szCs w:val="24"/>
                <w:u w:val="none"/>
                <w:lang w:val="en-US" w:eastAsia="zh-CN" w:bidi="ar-SA"/>
              </w:rPr>
            </w:pPr>
          </w:p>
        </w:tc>
      </w:tr>
      <w:tr w14:paraId="4E2E8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C33A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_GBK" w:hAnsi="方正黑体_GBK" w:eastAsia="方正黑体_GBK" w:cs="方正黑体_GBK"/>
                <w:i w:val="0"/>
                <w:iCs w:val="0"/>
                <w:color w:val="000000"/>
                <w:kern w:val="2"/>
                <w:sz w:val="24"/>
                <w:szCs w:val="24"/>
                <w:u w:val="none"/>
                <w:lang w:val="en-US" w:eastAsia="zh-CN" w:bidi="ar-SA"/>
              </w:rPr>
            </w:pPr>
            <w:r>
              <w:rPr>
                <w:rFonts w:hint="eastAsia" w:ascii="方正黑体_GBK" w:hAnsi="方正黑体_GBK" w:eastAsia="方正黑体_GBK" w:cs="方正黑体_GBK"/>
                <w:i w:val="0"/>
                <w:iCs w:val="0"/>
                <w:color w:val="000000"/>
                <w:kern w:val="2"/>
                <w:sz w:val="24"/>
                <w:szCs w:val="24"/>
                <w:u w:val="none"/>
                <w:lang w:val="en-US" w:eastAsia="zh-CN" w:bidi="ar-SA"/>
              </w:rPr>
              <w:t>执业类别</w:t>
            </w:r>
          </w:p>
        </w:tc>
        <w:tc>
          <w:tcPr>
            <w:tcW w:w="33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FEE421">
            <w:pPr>
              <w:keepNext w:val="0"/>
              <w:keepLines w:val="0"/>
              <w:pageBreakBefore w:val="0"/>
              <w:widowControl/>
              <w:kinsoku/>
              <w:wordWrap/>
              <w:overflowPunct/>
              <w:topLinePunct w:val="0"/>
              <w:autoSpaceDE/>
              <w:autoSpaceDN/>
              <w:bidi w:val="0"/>
              <w:adjustRightInd/>
              <w:snapToGrid/>
              <w:spacing w:line="400" w:lineRule="exact"/>
              <w:jc w:val="center"/>
              <w:rPr>
                <w:rFonts w:hint="eastAsia" w:ascii="方正黑体_GBK" w:hAnsi="方正黑体_GBK" w:eastAsia="方正黑体_GBK" w:cs="方正黑体_GBK"/>
                <w:i w:val="0"/>
                <w:iCs w:val="0"/>
                <w:color w:val="000000"/>
                <w:kern w:val="2"/>
                <w:sz w:val="24"/>
                <w:szCs w:val="24"/>
                <w:u w:val="none"/>
                <w:lang w:val="en-US" w:eastAsia="zh-CN" w:bidi="ar-SA"/>
              </w:rPr>
            </w:pP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299E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_GBK" w:hAnsi="方正黑体_GBK" w:eastAsia="方正黑体_GBK" w:cs="方正黑体_GBK"/>
                <w:i w:val="0"/>
                <w:iCs w:val="0"/>
                <w:color w:val="000000"/>
                <w:kern w:val="2"/>
                <w:sz w:val="24"/>
                <w:szCs w:val="24"/>
                <w:u w:val="none"/>
                <w:lang w:val="en-US" w:eastAsia="zh-CN" w:bidi="ar-SA"/>
              </w:rPr>
            </w:pPr>
            <w:r>
              <w:rPr>
                <w:rFonts w:hint="eastAsia" w:ascii="方正黑体_GBK" w:hAnsi="方正黑体_GBK" w:eastAsia="方正黑体_GBK" w:cs="方正黑体_GBK"/>
                <w:i w:val="0"/>
                <w:iCs w:val="0"/>
                <w:color w:val="000000"/>
                <w:kern w:val="0"/>
                <w:sz w:val="24"/>
                <w:szCs w:val="24"/>
                <w:u w:val="none"/>
                <w:lang w:val="en-US" w:eastAsia="zh-CN" w:bidi="ar"/>
              </w:rPr>
              <w:t>执业范围</w:t>
            </w:r>
          </w:p>
        </w:tc>
        <w:tc>
          <w:tcPr>
            <w:tcW w:w="37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7651A9">
            <w:pPr>
              <w:keepNext w:val="0"/>
              <w:keepLines w:val="0"/>
              <w:pageBreakBefore w:val="0"/>
              <w:widowControl/>
              <w:kinsoku/>
              <w:wordWrap/>
              <w:overflowPunct/>
              <w:topLinePunct w:val="0"/>
              <w:autoSpaceDE/>
              <w:autoSpaceDN/>
              <w:bidi w:val="0"/>
              <w:adjustRightInd/>
              <w:snapToGrid/>
              <w:spacing w:line="400" w:lineRule="exact"/>
              <w:jc w:val="center"/>
              <w:rPr>
                <w:rFonts w:hint="eastAsia" w:ascii="方正黑体_GBK" w:hAnsi="方正黑体_GBK" w:eastAsia="方正黑体_GBK" w:cs="方正黑体_GBK"/>
                <w:i w:val="0"/>
                <w:iCs w:val="0"/>
                <w:color w:val="000000"/>
                <w:kern w:val="2"/>
                <w:sz w:val="24"/>
                <w:szCs w:val="24"/>
                <w:u w:val="none"/>
                <w:lang w:val="en-US" w:eastAsia="zh-CN" w:bidi="ar-SA"/>
              </w:rPr>
            </w:pPr>
          </w:p>
        </w:tc>
      </w:tr>
      <w:tr w14:paraId="6C44E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8280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kern w:val="0"/>
                <w:sz w:val="24"/>
                <w:szCs w:val="24"/>
                <w:u w:val="none"/>
                <w:lang w:val="en-US" w:eastAsia="zh-CN" w:bidi="ar"/>
              </w:rPr>
            </w:pPr>
            <w:r>
              <w:rPr>
                <w:rFonts w:hint="eastAsia" w:ascii="方正黑体_GBK" w:hAnsi="方正黑体_GBK" w:eastAsia="方正黑体_GBK" w:cs="方正黑体_GBK"/>
                <w:i w:val="0"/>
                <w:iCs w:val="0"/>
                <w:color w:val="000000"/>
                <w:kern w:val="0"/>
                <w:sz w:val="24"/>
                <w:szCs w:val="24"/>
                <w:u w:val="none"/>
                <w:lang w:val="en-US" w:eastAsia="zh-CN" w:bidi="ar"/>
              </w:rPr>
              <w:t>目前所在</w:t>
            </w:r>
          </w:p>
          <w:p w14:paraId="05B2F7A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科室</w:t>
            </w:r>
          </w:p>
        </w:tc>
        <w:tc>
          <w:tcPr>
            <w:tcW w:w="33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E20A7F">
            <w:pPr>
              <w:keepNext w:val="0"/>
              <w:keepLines w:val="0"/>
              <w:pageBreakBefore w:val="0"/>
              <w:widowControl/>
              <w:kinsoku/>
              <w:wordWrap/>
              <w:overflowPunct/>
              <w:topLinePunct w:val="0"/>
              <w:autoSpaceDE/>
              <w:autoSpaceDN/>
              <w:bidi w:val="0"/>
              <w:adjustRightInd/>
              <w:snapToGrid/>
              <w:spacing w:line="280" w:lineRule="exact"/>
              <w:jc w:val="center"/>
              <w:rPr>
                <w:rFonts w:hint="eastAsia" w:ascii="方正黑体_GBK" w:hAnsi="方正黑体_GBK" w:eastAsia="方正黑体_GBK" w:cs="方正黑体_GBK"/>
                <w:i w:val="0"/>
                <w:iCs w:val="0"/>
                <w:color w:val="000000"/>
                <w:sz w:val="24"/>
                <w:szCs w:val="24"/>
                <w:u w:val="none"/>
              </w:rPr>
            </w:pP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15E0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职  称</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2C505">
            <w:pPr>
              <w:keepNext w:val="0"/>
              <w:keepLines w:val="0"/>
              <w:pageBreakBefore w:val="0"/>
              <w:widowControl/>
              <w:kinsoku/>
              <w:wordWrap/>
              <w:overflowPunct/>
              <w:topLinePunct w:val="0"/>
              <w:autoSpaceDE/>
              <w:autoSpaceDN/>
              <w:bidi w:val="0"/>
              <w:adjustRightInd/>
              <w:snapToGrid/>
              <w:spacing w:line="280" w:lineRule="exact"/>
              <w:jc w:val="center"/>
              <w:rPr>
                <w:rFonts w:hint="eastAsia" w:ascii="方正黑体_GBK" w:hAnsi="方正黑体_GBK" w:eastAsia="方正黑体_GBK" w:cs="方正黑体_GBK"/>
                <w:i w:val="0"/>
                <w:iCs w:val="0"/>
                <w:color w:val="000000"/>
                <w:sz w:val="24"/>
                <w:szCs w:val="24"/>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5A09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sz w:val="24"/>
                <w:szCs w:val="24"/>
                <w:u w:val="none"/>
                <w:lang w:val="en-US"/>
              </w:rPr>
            </w:pPr>
            <w:r>
              <w:rPr>
                <w:rFonts w:hint="eastAsia" w:ascii="方正黑体_GBK" w:hAnsi="方正黑体_GBK" w:eastAsia="方正黑体_GBK" w:cs="方正黑体_GBK"/>
                <w:i w:val="0"/>
                <w:iCs w:val="0"/>
                <w:color w:val="000000"/>
                <w:kern w:val="0"/>
                <w:sz w:val="24"/>
                <w:szCs w:val="24"/>
                <w:u w:val="none"/>
                <w:lang w:val="en-US" w:eastAsia="zh-CN" w:bidi="ar"/>
              </w:rPr>
              <w:t>取得职称时间</w:t>
            </w:r>
          </w:p>
        </w:tc>
        <w:tc>
          <w:tcPr>
            <w:tcW w:w="1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53CBA">
            <w:pPr>
              <w:keepNext w:val="0"/>
              <w:keepLines w:val="0"/>
              <w:pageBreakBefore w:val="0"/>
              <w:widowControl/>
              <w:kinsoku/>
              <w:wordWrap/>
              <w:overflowPunct/>
              <w:topLinePunct w:val="0"/>
              <w:autoSpaceDE/>
              <w:autoSpaceDN/>
              <w:bidi w:val="0"/>
              <w:adjustRightInd/>
              <w:snapToGrid/>
              <w:spacing w:line="280" w:lineRule="exact"/>
              <w:jc w:val="center"/>
              <w:rPr>
                <w:rFonts w:hint="eastAsia" w:ascii="方正黑体_GBK" w:hAnsi="方正黑体_GBK" w:eastAsia="方正黑体_GBK" w:cs="方正黑体_GBK"/>
                <w:i w:val="0"/>
                <w:iCs w:val="0"/>
                <w:color w:val="000000"/>
                <w:sz w:val="24"/>
                <w:szCs w:val="24"/>
                <w:u w:val="none"/>
              </w:rPr>
            </w:pPr>
          </w:p>
        </w:tc>
      </w:tr>
      <w:tr w14:paraId="3E642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A9E73">
            <w:pPr>
              <w:keepNext w:val="0"/>
              <w:keepLines w:val="0"/>
              <w:pageBreakBefore w:val="0"/>
              <w:widowControl/>
              <w:kinsoku/>
              <w:wordWrap/>
              <w:overflowPunct/>
              <w:topLinePunct w:val="0"/>
              <w:autoSpaceDE/>
              <w:autoSpaceDN/>
              <w:bidi w:val="0"/>
              <w:adjustRightInd/>
              <w:snapToGrid/>
              <w:spacing w:line="280" w:lineRule="exact"/>
              <w:jc w:val="center"/>
              <w:rPr>
                <w:rFonts w:hint="eastAsia" w:ascii="方正黑体_GBK" w:hAnsi="方正黑体_GBK" w:eastAsia="方正黑体_GBK" w:cs="方正黑体_GBK"/>
                <w:i w:val="0"/>
                <w:iCs w:val="0"/>
                <w:color w:val="000000"/>
                <w:kern w:val="0"/>
                <w:sz w:val="24"/>
                <w:szCs w:val="24"/>
                <w:u w:val="none"/>
                <w:lang w:val="en-US" w:eastAsia="zh-CN" w:bidi="ar"/>
              </w:rPr>
            </w:pPr>
            <w:r>
              <w:rPr>
                <w:rFonts w:hint="eastAsia" w:ascii="方正黑体_GBK" w:hAnsi="方正黑体_GBK" w:eastAsia="方正黑体_GBK" w:cs="方正黑体_GBK"/>
                <w:i w:val="0"/>
                <w:iCs w:val="0"/>
                <w:color w:val="000000"/>
                <w:kern w:val="0"/>
                <w:sz w:val="24"/>
                <w:szCs w:val="24"/>
                <w:u w:val="none"/>
                <w:lang w:val="en-US" w:eastAsia="zh-CN" w:bidi="ar"/>
              </w:rPr>
              <w:t>申请进</w:t>
            </w:r>
          </w:p>
          <w:p w14:paraId="3D498625">
            <w:pPr>
              <w:keepNext w:val="0"/>
              <w:keepLines w:val="0"/>
              <w:pageBreakBefore w:val="0"/>
              <w:widowControl/>
              <w:kinsoku/>
              <w:wordWrap/>
              <w:overflowPunct/>
              <w:topLinePunct w:val="0"/>
              <w:autoSpaceDE/>
              <w:autoSpaceDN/>
              <w:bidi w:val="0"/>
              <w:adjustRightInd/>
              <w:snapToGrid/>
              <w:spacing w:line="280" w:lineRule="exact"/>
              <w:jc w:val="center"/>
              <w:rPr>
                <w:rFonts w:hint="eastAsia" w:ascii="方正黑体_GBK" w:hAnsi="方正黑体_GBK" w:eastAsia="方正黑体_GBK" w:cs="方正黑体_GBK"/>
                <w:i w:val="0"/>
                <w:iCs w:val="0"/>
                <w:color w:val="000000"/>
                <w:kern w:val="0"/>
                <w:sz w:val="24"/>
                <w:szCs w:val="24"/>
                <w:u w:val="none"/>
                <w:lang w:val="en-US" w:eastAsia="zh-CN" w:bidi="ar"/>
              </w:rPr>
            </w:pPr>
            <w:r>
              <w:rPr>
                <w:rFonts w:hint="eastAsia" w:ascii="方正黑体_GBK" w:hAnsi="方正黑体_GBK" w:eastAsia="方正黑体_GBK" w:cs="方正黑体_GBK"/>
                <w:i w:val="0"/>
                <w:iCs w:val="0"/>
                <w:color w:val="000000"/>
                <w:kern w:val="0"/>
                <w:sz w:val="24"/>
                <w:szCs w:val="24"/>
                <w:u w:val="none"/>
                <w:lang w:val="en-US" w:eastAsia="zh-CN" w:bidi="ar"/>
              </w:rPr>
              <w:t>修项目</w:t>
            </w:r>
          </w:p>
        </w:tc>
        <w:tc>
          <w:tcPr>
            <w:tcW w:w="854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3899698">
            <w:pPr>
              <w:keepNext w:val="0"/>
              <w:keepLines w:val="0"/>
              <w:pageBreakBefore w:val="0"/>
              <w:widowControl/>
              <w:kinsoku/>
              <w:wordWrap/>
              <w:overflowPunct/>
              <w:topLinePunct w:val="0"/>
              <w:autoSpaceDE/>
              <w:autoSpaceDN/>
              <w:bidi w:val="0"/>
              <w:adjustRightInd/>
              <w:snapToGrid/>
              <w:spacing w:line="280" w:lineRule="exact"/>
              <w:jc w:val="center"/>
              <w:rPr>
                <w:rFonts w:hint="eastAsia" w:ascii="方正黑体_GBK" w:hAnsi="方正黑体_GBK" w:eastAsia="方正黑体_GBK" w:cs="方正黑体_GBK"/>
                <w:i w:val="0"/>
                <w:iCs w:val="0"/>
                <w:color w:val="000000"/>
                <w:kern w:val="0"/>
                <w:sz w:val="24"/>
                <w:szCs w:val="24"/>
                <w:u w:val="none"/>
                <w:lang w:val="en-US" w:eastAsia="zh-CN" w:bidi="ar"/>
              </w:rPr>
            </w:pPr>
          </w:p>
        </w:tc>
      </w:tr>
      <w:tr w14:paraId="30BD35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0" w:hRule="atLeast"/>
        </w:trPr>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79EA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_GBK" w:hAnsi="方正黑体_GBK" w:eastAsia="方正黑体_GBK" w:cs="方正黑体_GBK"/>
                <w:i w:val="0"/>
                <w:iCs w:val="0"/>
                <w:color w:val="000000"/>
                <w:kern w:val="0"/>
                <w:sz w:val="24"/>
                <w:szCs w:val="24"/>
                <w:u w:val="none"/>
                <w:lang w:val="en-US" w:eastAsia="zh-CN" w:bidi="ar"/>
              </w:rPr>
            </w:pPr>
            <w:r>
              <w:rPr>
                <w:rFonts w:hint="eastAsia" w:ascii="方正黑体_GBK" w:hAnsi="方正黑体_GBK" w:eastAsia="方正黑体_GBK" w:cs="方正黑体_GBK"/>
                <w:i w:val="0"/>
                <w:iCs w:val="0"/>
                <w:color w:val="000000"/>
                <w:kern w:val="0"/>
                <w:sz w:val="24"/>
                <w:szCs w:val="24"/>
                <w:u w:val="none"/>
                <w:lang w:val="en-US" w:eastAsia="zh-CN" w:bidi="ar"/>
              </w:rPr>
              <w:t>选送</w:t>
            </w:r>
          </w:p>
          <w:p w14:paraId="1F30377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_GBK" w:hAnsi="方正黑体_GBK" w:eastAsia="方正黑体_GBK" w:cs="方正黑体_GBK"/>
                <w:i w:val="0"/>
                <w:iCs w:val="0"/>
                <w:color w:val="000000"/>
                <w:kern w:val="0"/>
                <w:sz w:val="24"/>
                <w:szCs w:val="24"/>
                <w:u w:val="none"/>
                <w:lang w:val="en-US" w:eastAsia="zh-CN" w:bidi="ar"/>
              </w:rPr>
            </w:pPr>
            <w:r>
              <w:rPr>
                <w:rFonts w:hint="eastAsia" w:ascii="方正黑体_GBK" w:hAnsi="方正黑体_GBK" w:eastAsia="方正黑体_GBK" w:cs="方正黑体_GBK"/>
                <w:i w:val="0"/>
                <w:iCs w:val="0"/>
                <w:color w:val="000000"/>
                <w:kern w:val="0"/>
                <w:sz w:val="24"/>
                <w:szCs w:val="24"/>
                <w:u w:val="none"/>
                <w:lang w:val="en-US" w:eastAsia="zh-CN" w:bidi="ar"/>
              </w:rPr>
              <w:t>单位</w:t>
            </w:r>
          </w:p>
          <w:p w14:paraId="28FE69C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意见</w:t>
            </w:r>
          </w:p>
        </w:tc>
        <w:tc>
          <w:tcPr>
            <w:tcW w:w="854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F450085">
            <w:pPr>
              <w:keepNext w:val="0"/>
              <w:keepLines w:val="0"/>
              <w:pageBreakBefore w:val="0"/>
              <w:widowControl/>
              <w:suppressLineNumbers w:val="0"/>
              <w:kinsoku/>
              <w:wordWrap/>
              <w:overflowPunct/>
              <w:topLinePunct w:val="0"/>
              <w:autoSpaceDE/>
              <w:autoSpaceDN/>
              <w:bidi w:val="0"/>
              <w:adjustRightInd/>
              <w:snapToGrid/>
              <w:spacing w:line="360" w:lineRule="exact"/>
              <w:ind w:firstLine="480" w:firstLineChars="200"/>
              <w:jc w:val="left"/>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我单位相关负责人已悉知曲靖市沾益区中医医院《外来进修人员管理制度》和相关规定，并确认已审查选派进修人员的职业资格、政治表现和业务能力，同意该人员到曲靖市沾益区中医医院</w:t>
            </w:r>
            <w:r>
              <w:rPr>
                <w:rFonts w:hint="eastAsia" w:ascii="方正仿宋_GBK" w:hAnsi="方正仿宋_GBK" w:eastAsia="方正仿宋_GBK" w:cs="方正仿宋_GBK"/>
                <w:i w:val="0"/>
                <w:iCs w:val="0"/>
                <w:color w:val="000000"/>
                <w:kern w:val="0"/>
                <w:sz w:val="24"/>
                <w:szCs w:val="24"/>
                <w:u w:val="single"/>
                <w:lang w:val="en-US" w:eastAsia="zh-CN" w:bidi="ar"/>
              </w:rPr>
              <w:t xml:space="preserve">                </w:t>
            </w:r>
            <w:r>
              <w:rPr>
                <w:rFonts w:hint="eastAsia" w:ascii="方正仿宋_GBK" w:hAnsi="方正仿宋_GBK" w:eastAsia="方正仿宋_GBK" w:cs="方正仿宋_GBK"/>
                <w:i w:val="0"/>
                <w:iCs w:val="0"/>
                <w:color w:val="000000"/>
                <w:kern w:val="0"/>
                <w:sz w:val="24"/>
                <w:szCs w:val="24"/>
                <w:u w:val="none"/>
                <w:lang w:val="en-US" w:eastAsia="zh-CN" w:bidi="ar"/>
              </w:rPr>
              <w:t>科进修</w:t>
            </w:r>
            <w:r>
              <w:rPr>
                <w:rFonts w:hint="eastAsia" w:ascii="方正仿宋_GBK" w:hAnsi="方正仿宋_GBK" w:eastAsia="方正仿宋_GBK" w:cs="方正仿宋_GBK"/>
                <w:i w:val="0"/>
                <w:iCs w:val="0"/>
                <w:color w:val="000000"/>
                <w:kern w:val="0"/>
                <w:sz w:val="24"/>
                <w:szCs w:val="24"/>
                <w:u w:val="single"/>
                <w:lang w:val="en-US" w:eastAsia="zh-CN" w:bidi="ar"/>
              </w:rPr>
              <w:t xml:space="preserve">      </w:t>
            </w:r>
            <w:r>
              <w:rPr>
                <w:rFonts w:hint="eastAsia" w:ascii="方正仿宋_GBK" w:hAnsi="方正仿宋_GBK" w:eastAsia="方正仿宋_GBK" w:cs="方正仿宋_GBK"/>
                <w:i w:val="0"/>
                <w:iCs w:val="0"/>
                <w:color w:val="000000"/>
                <w:kern w:val="0"/>
                <w:sz w:val="24"/>
                <w:szCs w:val="24"/>
                <w:u w:val="none"/>
                <w:lang w:val="en-US" w:eastAsia="zh-CN" w:bidi="ar"/>
              </w:rPr>
              <w:t>月。如所派人员在进修期间出现不履行曲靖市沾益区中医医院规章制度行为，我院愿承担相关责任。</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 xml:space="preserve">                              </w:t>
            </w:r>
          </w:p>
          <w:p w14:paraId="68C91F5B">
            <w:pPr>
              <w:keepNext w:val="0"/>
              <w:keepLines w:val="0"/>
              <w:pageBreakBefore w:val="0"/>
              <w:widowControl/>
              <w:suppressLineNumbers w:val="0"/>
              <w:kinsoku/>
              <w:wordWrap/>
              <w:overflowPunct/>
              <w:topLinePunct w:val="0"/>
              <w:autoSpaceDE/>
              <w:autoSpaceDN/>
              <w:bidi w:val="0"/>
              <w:adjustRightInd/>
              <w:snapToGrid/>
              <w:spacing w:line="360" w:lineRule="auto"/>
              <w:ind w:firstLine="3840" w:firstLineChars="1600"/>
              <w:jc w:val="both"/>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单位负责人签字(盖章)：</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 xml:space="preserve">                                                      年     月    日</w:t>
            </w:r>
          </w:p>
        </w:tc>
      </w:tr>
      <w:tr w14:paraId="26AA1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8A56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_GBK" w:hAnsi="方正黑体_GBK" w:eastAsia="方正黑体_GBK" w:cs="方正黑体_GBK"/>
                <w:i w:val="0"/>
                <w:iCs w:val="0"/>
                <w:color w:val="000000"/>
                <w:kern w:val="0"/>
                <w:sz w:val="24"/>
                <w:szCs w:val="24"/>
                <w:u w:val="none"/>
                <w:lang w:val="en-US" w:eastAsia="zh-CN" w:bidi="ar"/>
              </w:rPr>
            </w:pPr>
            <w:r>
              <w:rPr>
                <w:rFonts w:hint="eastAsia" w:ascii="方正黑体_GBK" w:hAnsi="方正黑体_GBK" w:eastAsia="方正黑体_GBK" w:cs="方正黑体_GBK"/>
                <w:i w:val="0"/>
                <w:iCs w:val="0"/>
                <w:color w:val="000000"/>
                <w:kern w:val="0"/>
                <w:sz w:val="24"/>
                <w:szCs w:val="24"/>
                <w:u w:val="none"/>
                <w:lang w:val="en-US" w:eastAsia="zh-CN" w:bidi="ar"/>
              </w:rPr>
              <w:t>进修</w:t>
            </w:r>
          </w:p>
          <w:p w14:paraId="7B9BD69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_GBK" w:hAnsi="方正黑体_GBK" w:eastAsia="方正黑体_GBK" w:cs="方正黑体_GBK"/>
                <w:i w:val="0"/>
                <w:iCs w:val="0"/>
                <w:color w:val="000000"/>
                <w:kern w:val="0"/>
                <w:sz w:val="24"/>
                <w:szCs w:val="24"/>
                <w:u w:val="none"/>
                <w:lang w:val="en-US" w:eastAsia="zh-CN" w:bidi="ar"/>
              </w:rPr>
            </w:pPr>
            <w:r>
              <w:rPr>
                <w:rFonts w:hint="eastAsia" w:ascii="方正黑体_GBK" w:hAnsi="方正黑体_GBK" w:eastAsia="方正黑体_GBK" w:cs="方正黑体_GBK"/>
                <w:i w:val="0"/>
                <w:iCs w:val="0"/>
                <w:color w:val="000000"/>
                <w:kern w:val="0"/>
                <w:sz w:val="24"/>
                <w:szCs w:val="24"/>
                <w:u w:val="none"/>
                <w:lang w:val="en-US" w:eastAsia="zh-CN" w:bidi="ar"/>
              </w:rPr>
              <w:t>人员</w:t>
            </w:r>
          </w:p>
          <w:p w14:paraId="1FAF3C7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声明</w:t>
            </w:r>
          </w:p>
        </w:tc>
        <w:tc>
          <w:tcPr>
            <w:tcW w:w="854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6CE0CC5">
            <w:pPr>
              <w:keepNext w:val="0"/>
              <w:keepLines w:val="0"/>
              <w:pageBreakBefore w:val="0"/>
              <w:widowControl/>
              <w:suppressLineNumbers w:val="0"/>
              <w:kinsoku/>
              <w:wordWrap/>
              <w:overflowPunct/>
              <w:topLinePunct w:val="0"/>
              <w:autoSpaceDE/>
              <w:autoSpaceDN/>
              <w:bidi w:val="0"/>
              <w:adjustRightInd/>
              <w:snapToGrid/>
              <w:spacing w:line="360" w:lineRule="exact"/>
              <w:ind w:firstLine="480" w:firstLineChars="200"/>
              <w:jc w:val="both"/>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本人自愿在进修期间遵守曲靖市沾益区中医医院《外来进修人员管理制度》和相关规定并愿意承担因不履行曲靖市沾益区中医医院相关规章制度所造成的责任和后果。                          </w:t>
            </w:r>
          </w:p>
          <w:p w14:paraId="3BDBF089">
            <w:pPr>
              <w:keepNext w:val="0"/>
              <w:keepLines w:val="0"/>
              <w:pageBreakBefore w:val="0"/>
              <w:widowControl/>
              <w:suppressLineNumbers w:val="0"/>
              <w:kinsoku/>
              <w:wordWrap/>
              <w:overflowPunct/>
              <w:topLinePunct w:val="0"/>
              <w:autoSpaceDE/>
              <w:autoSpaceDN/>
              <w:bidi w:val="0"/>
              <w:adjustRightInd/>
              <w:snapToGrid/>
              <w:spacing w:line="360" w:lineRule="auto"/>
              <w:ind w:firstLine="5040" w:firstLineChars="2100"/>
              <w:jc w:val="both"/>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申请人签名：</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 xml:space="preserve">                                                      年     月    日</w:t>
            </w:r>
          </w:p>
        </w:tc>
      </w:tr>
      <w:tr w14:paraId="26845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4" w:hRule="atLeast"/>
        </w:trPr>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9A0B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_GBK" w:hAnsi="方正黑体_GBK" w:eastAsia="方正黑体_GBK" w:cs="方正黑体_GBK"/>
                <w:i w:val="0"/>
                <w:iCs w:val="0"/>
                <w:color w:val="000000"/>
                <w:kern w:val="0"/>
                <w:sz w:val="24"/>
                <w:szCs w:val="24"/>
                <w:u w:val="none"/>
                <w:lang w:val="en-US" w:eastAsia="zh-CN" w:bidi="ar"/>
              </w:rPr>
            </w:pPr>
            <w:r>
              <w:rPr>
                <w:rFonts w:hint="eastAsia" w:ascii="方正黑体_GBK" w:hAnsi="方正黑体_GBK" w:eastAsia="方正黑体_GBK" w:cs="方正黑体_GBK"/>
                <w:i w:val="0"/>
                <w:iCs w:val="0"/>
                <w:color w:val="000000"/>
                <w:kern w:val="0"/>
                <w:sz w:val="24"/>
                <w:szCs w:val="24"/>
                <w:u w:val="none"/>
                <w:lang w:val="en-US" w:eastAsia="zh-CN" w:bidi="ar"/>
              </w:rPr>
              <w:t>个人</w:t>
            </w:r>
          </w:p>
          <w:p w14:paraId="5F2DA60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_GBK" w:hAnsi="方正黑体_GBK" w:eastAsia="方正黑体_GBK" w:cs="方正黑体_GBK"/>
                <w:i w:val="0"/>
                <w:iCs w:val="0"/>
                <w:color w:val="000000"/>
                <w:kern w:val="0"/>
                <w:sz w:val="24"/>
                <w:szCs w:val="24"/>
                <w:u w:val="none"/>
                <w:lang w:val="en-US" w:eastAsia="zh-CN" w:bidi="ar"/>
              </w:rPr>
            </w:pPr>
            <w:r>
              <w:rPr>
                <w:rFonts w:hint="eastAsia" w:ascii="方正黑体_GBK" w:hAnsi="方正黑体_GBK" w:eastAsia="方正黑体_GBK" w:cs="方正黑体_GBK"/>
                <w:i w:val="0"/>
                <w:iCs w:val="0"/>
                <w:color w:val="000000"/>
                <w:kern w:val="0"/>
                <w:sz w:val="24"/>
                <w:szCs w:val="24"/>
                <w:u w:val="none"/>
                <w:lang w:val="en-US" w:eastAsia="zh-CN" w:bidi="ar"/>
              </w:rPr>
              <w:t>进修</w:t>
            </w:r>
          </w:p>
          <w:p w14:paraId="22A912A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_GBK" w:hAnsi="方正黑体_GBK" w:eastAsia="方正黑体_GBK" w:cs="方正黑体_GBK"/>
                <w:i w:val="0"/>
                <w:iCs w:val="0"/>
                <w:color w:val="000000"/>
                <w:kern w:val="0"/>
                <w:sz w:val="24"/>
                <w:szCs w:val="24"/>
                <w:u w:val="none"/>
                <w:lang w:val="en-US" w:eastAsia="zh-CN" w:bidi="ar"/>
              </w:rPr>
            </w:pPr>
            <w:r>
              <w:rPr>
                <w:rFonts w:hint="eastAsia" w:ascii="方正黑体_GBK" w:hAnsi="方正黑体_GBK" w:eastAsia="方正黑体_GBK" w:cs="方正黑体_GBK"/>
                <w:i w:val="0"/>
                <w:iCs w:val="0"/>
                <w:color w:val="000000"/>
                <w:kern w:val="0"/>
                <w:sz w:val="24"/>
                <w:szCs w:val="24"/>
                <w:u w:val="none"/>
                <w:lang w:val="en-US" w:eastAsia="zh-CN" w:bidi="ar"/>
              </w:rPr>
              <w:t>结束</w:t>
            </w:r>
          </w:p>
          <w:p w14:paraId="18D12DB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鉴定</w:t>
            </w:r>
          </w:p>
        </w:tc>
        <w:tc>
          <w:tcPr>
            <w:tcW w:w="854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9DC101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p w14:paraId="6F5C98F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p w14:paraId="1C92A661">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p w14:paraId="7E11D42D">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p w14:paraId="79CE63EA">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p w14:paraId="15E5B4EE">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p w14:paraId="5A8E713A">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p w14:paraId="5C4E34AF">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p w14:paraId="3DB42965">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p w14:paraId="226E4267">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                       </w:t>
            </w:r>
          </w:p>
          <w:p w14:paraId="20B4BBE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                         本人签字：                                                         </w:t>
            </w:r>
          </w:p>
          <w:p w14:paraId="777D049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                                                      年     月    日</w:t>
            </w:r>
          </w:p>
        </w:tc>
      </w:tr>
      <w:tr w14:paraId="78030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4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2850B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科室考核及评议</w:t>
            </w:r>
          </w:p>
        </w:tc>
        <w:tc>
          <w:tcPr>
            <w:tcW w:w="854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67F904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方正仿宋_GBK" w:hAnsi="方正仿宋_GBK" w:eastAsia="方正仿宋_GBK" w:cs="方正仿宋_GBK"/>
                <w:i w:val="0"/>
                <w:iCs w:val="0"/>
                <w:color w:val="000000"/>
                <w:sz w:val="24"/>
                <w:szCs w:val="24"/>
                <w:u w:val="none"/>
                <w:lang w:val="en-US"/>
              </w:rPr>
            </w:pPr>
            <w:r>
              <w:rPr>
                <w:rFonts w:hint="eastAsia" w:ascii="方正仿宋_GBK" w:hAnsi="方正仿宋_GBK" w:eastAsia="方正仿宋_GBK" w:cs="方正仿宋_GBK"/>
                <w:i w:val="0"/>
                <w:iCs w:val="0"/>
                <w:color w:val="000000"/>
                <w:kern w:val="0"/>
                <w:sz w:val="24"/>
                <w:szCs w:val="24"/>
                <w:u w:val="none"/>
                <w:lang w:val="en-US" w:eastAsia="zh-CN" w:bidi="ar"/>
              </w:rPr>
              <w:t>考核科室：</w:t>
            </w:r>
            <w:r>
              <w:rPr>
                <w:rFonts w:hint="eastAsia" w:ascii="方正仿宋_GBK" w:hAnsi="方正仿宋_GBK" w:eastAsia="方正仿宋_GBK" w:cs="方正仿宋_GBK"/>
                <w:i w:val="0"/>
                <w:iCs w:val="0"/>
                <w:color w:val="000000"/>
                <w:kern w:val="0"/>
                <w:sz w:val="24"/>
                <w:szCs w:val="24"/>
                <w:u w:val="single"/>
                <w:lang w:val="en-US" w:eastAsia="zh-CN" w:bidi="ar"/>
              </w:rPr>
              <w:t xml:space="preserve">                     </w:t>
            </w:r>
            <w:r>
              <w:rPr>
                <w:rFonts w:hint="eastAsia" w:ascii="方正仿宋_GBK" w:hAnsi="方正仿宋_GBK" w:eastAsia="方正仿宋_GBK" w:cs="方正仿宋_GBK"/>
                <w:i w:val="0"/>
                <w:iCs w:val="0"/>
                <w:color w:val="000000"/>
                <w:kern w:val="0"/>
                <w:sz w:val="24"/>
                <w:szCs w:val="24"/>
                <w:u w:val="none"/>
                <w:lang w:val="en-US" w:eastAsia="zh-CN" w:bidi="ar"/>
              </w:rPr>
              <w:t xml:space="preserve">      出科考核成绩：</w:t>
            </w:r>
            <w:r>
              <w:rPr>
                <w:rFonts w:hint="eastAsia" w:ascii="方正仿宋_GBK" w:hAnsi="方正仿宋_GBK" w:eastAsia="方正仿宋_GBK" w:cs="方正仿宋_GBK"/>
                <w:i w:val="0"/>
                <w:iCs w:val="0"/>
                <w:color w:val="000000"/>
                <w:kern w:val="0"/>
                <w:sz w:val="24"/>
                <w:szCs w:val="24"/>
                <w:u w:val="single"/>
                <w:lang w:val="en-US" w:eastAsia="zh-CN" w:bidi="ar"/>
              </w:rPr>
              <w:t xml:space="preserve">                  </w:t>
            </w:r>
            <w:r>
              <w:rPr>
                <w:rFonts w:hint="eastAsia" w:ascii="方正仿宋_GBK" w:hAnsi="方正仿宋_GBK" w:eastAsia="方正仿宋_GBK" w:cs="方正仿宋_GBK"/>
                <w:i w:val="0"/>
                <w:iCs w:val="0"/>
                <w:color w:val="000000"/>
                <w:kern w:val="0"/>
                <w:sz w:val="24"/>
                <w:szCs w:val="24"/>
                <w:u w:val="none"/>
                <w:lang w:val="en-US" w:eastAsia="zh-CN" w:bidi="ar"/>
              </w:rPr>
              <w:t xml:space="preserve">          在本科室进修时间：</w:t>
            </w:r>
            <w:r>
              <w:rPr>
                <w:rFonts w:hint="eastAsia" w:ascii="方正仿宋_GBK" w:hAnsi="方正仿宋_GBK" w:eastAsia="方正仿宋_GBK" w:cs="方正仿宋_GBK"/>
                <w:i w:val="0"/>
                <w:iCs w:val="0"/>
                <w:color w:val="000000"/>
                <w:kern w:val="0"/>
                <w:sz w:val="24"/>
                <w:szCs w:val="24"/>
                <w:u w:val="single"/>
                <w:lang w:val="en-US" w:eastAsia="zh-CN" w:bidi="ar"/>
              </w:rPr>
              <w:t xml:space="preserve">        </w:t>
            </w:r>
            <w:r>
              <w:rPr>
                <w:rFonts w:hint="eastAsia" w:ascii="方正仿宋_GBK" w:hAnsi="方正仿宋_GBK" w:eastAsia="方正仿宋_GBK" w:cs="方正仿宋_GBK"/>
                <w:i w:val="0"/>
                <w:iCs w:val="0"/>
                <w:color w:val="000000"/>
                <w:kern w:val="0"/>
                <w:sz w:val="24"/>
                <w:szCs w:val="24"/>
                <w:u w:val="none"/>
                <w:lang w:val="en-US" w:eastAsia="zh-CN" w:bidi="ar"/>
              </w:rPr>
              <w:t>年</w:t>
            </w:r>
            <w:r>
              <w:rPr>
                <w:rFonts w:hint="eastAsia" w:ascii="方正仿宋_GBK" w:hAnsi="方正仿宋_GBK" w:eastAsia="方正仿宋_GBK" w:cs="方正仿宋_GBK"/>
                <w:i w:val="0"/>
                <w:iCs w:val="0"/>
                <w:color w:val="000000"/>
                <w:kern w:val="0"/>
                <w:sz w:val="24"/>
                <w:szCs w:val="24"/>
                <w:u w:val="single"/>
                <w:lang w:val="en-US" w:eastAsia="zh-CN" w:bidi="ar"/>
              </w:rPr>
              <w:t xml:space="preserve">    </w:t>
            </w:r>
            <w:r>
              <w:rPr>
                <w:rFonts w:hint="eastAsia" w:ascii="方正仿宋_GBK" w:hAnsi="方正仿宋_GBK" w:eastAsia="方正仿宋_GBK" w:cs="方正仿宋_GBK"/>
                <w:i w:val="0"/>
                <w:iCs w:val="0"/>
                <w:color w:val="000000"/>
                <w:kern w:val="0"/>
                <w:sz w:val="24"/>
                <w:szCs w:val="24"/>
                <w:u w:val="none"/>
                <w:lang w:val="en-US" w:eastAsia="zh-CN" w:bidi="ar"/>
              </w:rPr>
              <w:t>月</w:t>
            </w:r>
            <w:r>
              <w:rPr>
                <w:rFonts w:hint="eastAsia" w:ascii="方正仿宋_GBK" w:hAnsi="方正仿宋_GBK" w:eastAsia="方正仿宋_GBK" w:cs="方正仿宋_GBK"/>
                <w:i w:val="0"/>
                <w:iCs w:val="0"/>
                <w:color w:val="000000"/>
                <w:kern w:val="0"/>
                <w:sz w:val="24"/>
                <w:szCs w:val="24"/>
                <w:u w:val="single"/>
                <w:lang w:val="en-US" w:eastAsia="zh-CN" w:bidi="ar"/>
              </w:rPr>
              <w:t xml:space="preserve">   </w:t>
            </w:r>
            <w:r>
              <w:rPr>
                <w:rFonts w:hint="eastAsia" w:ascii="方正仿宋_GBK" w:hAnsi="方正仿宋_GBK" w:eastAsia="方正仿宋_GBK" w:cs="方正仿宋_GBK"/>
                <w:i w:val="0"/>
                <w:iCs w:val="0"/>
                <w:color w:val="000000"/>
                <w:kern w:val="0"/>
                <w:sz w:val="24"/>
                <w:szCs w:val="24"/>
                <w:u w:val="none"/>
                <w:lang w:val="en-US" w:eastAsia="zh-CN" w:bidi="ar"/>
              </w:rPr>
              <w:t>日至</w:t>
            </w:r>
            <w:r>
              <w:rPr>
                <w:rFonts w:hint="eastAsia" w:ascii="方正仿宋_GBK" w:hAnsi="方正仿宋_GBK" w:eastAsia="方正仿宋_GBK" w:cs="方正仿宋_GBK"/>
                <w:i w:val="0"/>
                <w:iCs w:val="0"/>
                <w:color w:val="000000"/>
                <w:kern w:val="0"/>
                <w:sz w:val="24"/>
                <w:szCs w:val="24"/>
                <w:u w:val="single"/>
                <w:lang w:val="en-US" w:eastAsia="zh-CN" w:bidi="ar"/>
              </w:rPr>
              <w:t xml:space="preserve">        </w:t>
            </w:r>
            <w:r>
              <w:rPr>
                <w:rFonts w:hint="eastAsia" w:ascii="方正仿宋_GBK" w:hAnsi="方正仿宋_GBK" w:eastAsia="方正仿宋_GBK" w:cs="方正仿宋_GBK"/>
                <w:i w:val="0"/>
                <w:iCs w:val="0"/>
                <w:color w:val="000000"/>
                <w:kern w:val="0"/>
                <w:sz w:val="24"/>
                <w:szCs w:val="24"/>
                <w:u w:val="none"/>
                <w:lang w:val="en-US" w:eastAsia="zh-CN" w:bidi="ar"/>
              </w:rPr>
              <w:t>年</w:t>
            </w:r>
            <w:r>
              <w:rPr>
                <w:rFonts w:hint="eastAsia" w:ascii="方正仿宋_GBK" w:hAnsi="方正仿宋_GBK" w:eastAsia="方正仿宋_GBK" w:cs="方正仿宋_GBK"/>
                <w:i w:val="0"/>
                <w:iCs w:val="0"/>
                <w:color w:val="000000"/>
                <w:kern w:val="0"/>
                <w:sz w:val="24"/>
                <w:szCs w:val="24"/>
                <w:u w:val="single"/>
                <w:lang w:val="en-US" w:eastAsia="zh-CN" w:bidi="ar"/>
              </w:rPr>
              <w:t xml:space="preserve">    </w:t>
            </w:r>
            <w:r>
              <w:rPr>
                <w:rFonts w:hint="eastAsia" w:ascii="方正仿宋_GBK" w:hAnsi="方正仿宋_GBK" w:eastAsia="方正仿宋_GBK" w:cs="方正仿宋_GBK"/>
                <w:i w:val="0"/>
                <w:iCs w:val="0"/>
                <w:color w:val="000000"/>
                <w:kern w:val="0"/>
                <w:sz w:val="24"/>
                <w:szCs w:val="24"/>
                <w:u w:val="none"/>
                <w:lang w:val="en-US" w:eastAsia="zh-CN" w:bidi="ar"/>
              </w:rPr>
              <w:t>月</w:t>
            </w:r>
            <w:r>
              <w:rPr>
                <w:rFonts w:hint="eastAsia" w:ascii="方正仿宋_GBK" w:hAnsi="方正仿宋_GBK" w:eastAsia="方正仿宋_GBK" w:cs="方正仿宋_GBK"/>
                <w:i w:val="0"/>
                <w:iCs w:val="0"/>
                <w:color w:val="000000"/>
                <w:kern w:val="0"/>
                <w:sz w:val="24"/>
                <w:szCs w:val="24"/>
                <w:u w:val="single"/>
                <w:lang w:val="en-US" w:eastAsia="zh-CN" w:bidi="ar"/>
              </w:rPr>
              <w:t xml:space="preserve">   </w:t>
            </w:r>
            <w:r>
              <w:rPr>
                <w:rFonts w:hint="eastAsia" w:ascii="方正仿宋_GBK" w:hAnsi="方正仿宋_GBK" w:eastAsia="方正仿宋_GBK" w:cs="方正仿宋_GBK"/>
                <w:i w:val="0"/>
                <w:iCs w:val="0"/>
                <w:color w:val="000000"/>
                <w:kern w:val="0"/>
                <w:sz w:val="24"/>
                <w:szCs w:val="24"/>
                <w:u w:val="none"/>
                <w:lang w:val="en-US" w:eastAsia="zh-CN" w:bidi="ar"/>
              </w:rPr>
              <w:t>日</w:t>
            </w:r>
          </w:p>
        </w:tc>
      </w:tr>
      <w:tr w14:paraId="73D2DC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3CE484">
            <w:pPr>
              <w:keepNext w:val="0"/>
              <w:keepLines w:val="0"/>
              <w:pageBreakBefore w:val="0"/>
              <w:widowControl/>
              <w:kinsoku/>
              <w:wordWrap/>
              <w:overflowPunct/>
              <w:topLinePunct w:val="0"/>
              <w:autoSpaceDE/>
              <w:autoSpaceDN/>
              <w:bidi w:val="0"/>
              <w:adjustRightInd/>
              <w:snapToGrid/>
              <w:spacing w:line="400" w:lineRule="exact"/>
              <w:jc w:val="center"/>
              <w:rPr>
                <w:rFonts w:hint="eastAsia" w:ascii="方正黑体_GBK" w:hAnsi="方正黑体_GBK" w:eastAsia="方正黑体_GBK" w:cs="方正黑体_GBK"/>
                <w:i w:val="0"/>
                <w:iCs w:val="0"/>
                <w:color w:val="000000"/>
                <w:sz w:val="24"/>
                <w:szCs w:val="24"/>
                <w:u w:val="none"/>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6BDA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考    勤</w:t>
            </w:r>
          </w:p>
        </w:tc>
        <w:tc>
          <w:tcPr>
            <w:tcW w:w="733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141073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事假</w:t>
            </w:r>
            <w:r>
              <w:rPr>
                <w:rFonts w:hint="eastAsia" w:ascii="方正仿宋_GBK" w:hAnsi="方正仿宋_GBK" w:eastAsia="方正仿宋_GBK" w:cs="方正仿宋_GBK"/>
                <w:i w:val="0"/>
                <w:iCs w:val="0"/>
                <w:color w:val="000000"/>
                <w:kern w:val="0"/>
                <w:sz w:val="24"/>
                <w:szCs w:val="24"/>
                <w:u w:val="single"/>
                <w:lang w:val="en-US" w:eastAsia="zh-CN" w:bidi="ar"/>
              </w:rPr>
              <w:t xml:space="preserve">    </w:t>
            </w:r>
            <w:r>
              <w:rPr>
                <w:rFonts w:hint="eastAsia" w:ascii="方正仿宋_GBK" w:hAnsi="方正仿宋_GBK" w:eastAsia="方正仿宋_GBK" w:cs="方正仿宋_GBK"/>
                <w:i w:val="0"/>
                <w:iCs w:val="0"/>
                <w:color w:val="000000"/>
                <w:kern w:val="0"/>
                <w:sz w:val="24"/>
                <w:szCs w:val="24"/>
                <w:u w:val="none"/>
                <w:lang w:val="en-US" w:eastAsia="zh-CN" w:bidi="ar"/>
              </w:rPr>
              <w:t>天 ；病假</w:t>
            </w:r>
            <w:r>
              <w:rPr>
                <w:rFonts w:hint="eastAsia" w:ascii="方正仿宋_GBK" w:hAnsi="方正仿宋_GBK" w:eastAsia="方正仿宋_GBK" w:cs="方正仿宋_GBK"/>
                <w:i w:val="0"/>
                <w:iCs w:val="0"/>
                <w:color w:val="000000"/>
                <w:kern w:val="0"/>
                <w:sz w:val="24"/>
                <w:szCs w:val="24"/>
                <w:u w:val="single"/>
                <w:lang w:val="en-US" w:eastAsia="zh-CN" w:bidi="ar"/>
              </w:rPr>
              <w:t xml:space="preserve">    </w:t>
            </w:r>
            <w:r>
              <w:rPr>
                <w:rFonts w:hint="eastAsia" w:ascii="方正仿宋_GBK" w:hAnsi="方正仿宋_GBK" w:eastAsia="方正仿宋_GBK" w:cs="方正仿宋_GBK"/>
                <w:i w:val="0"/>
                <w:iCs w:val="0"/>
                <w:color w:val="000000"/>
                <w:kern w:val="0"/>
                <w:sz w:val="24"/>
                <w:szCs w:val="24"/>
                <w:u w:val="none"/>
                <w:lang w:val="en-US" w:eastAsia="zh-CN" w:bidi="ar"/>
              </w:rPr>
              <w:t>天；缺勤</w:t>
            </w:r>
            <w:r>
              <w:rPr>
                <w:rFonts w:hint="eastAsia" w:ascii="方正仿宋_GBK" w:hAnsi="方正仿宋_GBK" w:eastAsia="方正仿宋_GBK" w:cs="方正仿宋_GBK"/>
                <w:i w:val="0"/>
                <w:iCs w:val="0"/>
                <w:color w:val="000000"/>
                <w:kern w:val="0"/>
                <w:sz w:val="24"/>
                <w:szCs w:val="24"/>
                <w:u w:val="single"/>
                <w:lang w:val="en-US" w:eastAsia="zh-CN" w:bidi="ar"/>
              </w:rPr>
              <w:t xml:space="preserve">    </w:t>
            </w:r>
            <w:r>
              <w:rPr>
                <w:rFonts w:hint="eastAsia" w:ascii="方正仿宋_GBK" w:hAnsi="方正仿宋_GBK" w:eastAsia="方正仿宋_GBK" w:cs="方正仿宋_GBK"/>
                <w:i w:val="0"/>
                <w:iCs w:val="0"/>
                <w:color w:val="000000"/>
                <w:kern w:val="0"/>
                <w:sz w:val="24"/>
                <w:szCs w:val="24"/>
                <w:u w:val="none"/>
                <w:lang w:val="en-US" w:eastAsia="zh-CN" w:bidi="ar"/>
              </w:rPr>
              <w:t>天；迟到</w:t>
            </w:r>
            <w:r>
              <w:rPr>
                <w:rFonts w:hint="eastAsia" w:ascii="方正仿宋_GBK" w:hAnsi="方正仿宋_GBK" w:eastAsia="方正仿宋_GBK" w:cs="方正仿宋_GBK"/>
                <w:i w:val="0"/>
                <w:iCs w:val="0"/>
                <w:color w:val="000000"/>
                <w:kern w:val="0"/>
                <w:sz w:val="24"/>
                <w:szCs w:val="24"/>
                <w:u w:val="single"/>
                <w:lang w:val="en-US" w:eastAsia="zh-CN" w:bidi="ar"/>
              </w:rPr>
              <w:t xml:space="preserve">    </w:t>
            </w:r>
            <w:r>
              <w:rPr>
                <w:rFonts w:hint="eastAsia" w:ascii="方正仿宋_GBK" w:hAnsi="方正仿宋_GBK" w:eastAsia="方正仿宋_GBK" w:cs="方正仿宋_GBK"/>
                <w:i w:val="0"/>
                <w:iCs w:val="0"/>
                <w:color w:val="000000"/>
                <w:kern w:val="0"/>
                <w:sz w:val="24"/>
                <w:szCs w:val="24"/>
                <w:u w:val="none"/>
                <w:lang w:val="en-US" w:eastAsia="zh-CN" w:bidi="ar"/>
              </w:rPr>
              <w:t>天</w:t>
            </w:r>
          </w:p>
        </w:tc>
      </w:tr>
      <w:tr w14:paraId="66B60F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786FE9">
            <w:pPr>
              <w:keepNext w:val="0"/>
              <w:keepLines w:val="0"/>
              <w:pageBreakBefore w:val="0"/>
              <w:widowControl/>
              <w:kinsoku/>
              <w:wordWrap/>
              <w:overflowPunct/>
              <w:topLinePunct w:val="0"/>
              <w:autoSpaceDE/>
              <w:autoSpaceDN/>
              <w:bidi w:val="0"/>
              <w:adjustRightInd/>
              <w:snapToGrid/>
              <w:spacing w:line="400" w:lineRule="exact"/>
              <w:jc w:val="center"/>
              <w:rPr>
                <w:rFonts w:hint="eastAsia" w:ascii="方正黑体_GBK" w:hAnsi="方正黑体_GBK" w:eastAsia="方正黑体_GBK" w:cs="方正黑体_GBK"/>
                <w:i w:val="0"/>
                <w:iCs w:val="0"/>
                <w:color w:val="000000"/>
                <w:sz w:val="24"/>
                <w:szCs w:val="24"/>
                <w:u w:val="none"/>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ADD4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医德医风</w:t>
            </w:r>
          </w:p>
        </w:tc>
        <w:tc>
          <w:tcPr>
            <w:tcW w:w="460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4DFBAE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□优     □良     □中     □差</w:t>
            </w:r>
          </w:p>
        </w:tc>
        <w:tc>
          <w:tcPr>
            <w:tcW w:w="273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B6BAE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方正仿宋_GBK" w:hAnsi="方正仿宋_GBK" w:eastAsia="方正仿宋_GBK" w:cs="方正仿宋_GBK"/>
                <w:i w:val="0"/>
                <w:iCs w:val="0"/>
                <w:color w:val="000000"/>
                <w:sz w:val="24"/>
                <w:szCs w:val="24"/>
                <w:u w:val="none"/>
                <w:lang w:val="en-US"/>
              </w:rPr>
            </w:pPr>
            <w:r>
              <w:rPr>
                <w:rFonts w:hint="eastAsia" w:ascii="方正仿宋_GBK" w:hAnsi="方正仿宋_GBK" w:eastAsia="方正仿宋_GBK" w:cs="方正仿宋_GBK"/>
                <w:i w:val="0"/>
                <w:iCs w:val="0"/>
                <w:color w:val="000000"/>
                <w:kern w:val="0"/>
                <w:sz w:val="24"/>
                <w:szCs w:val="24"/>
                <w:u w:val="none"/>
                <w:lang w:val="en-US" w:eastAsia="zh-CN" w:bidi="ar"/>
              </w:rPr>
              <w:t>在对应“□”内打“√”</w:t>
            </w:r>
          </w:p>
        </w:tc>
      </w:tr>
      <w:tr w14:paraId="0707E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9A2B98">
            <w:pPr>
              <w:keepNext w:val="0"/>
              <w:keepLines w:val="0"/>
              <w:pageBreakBefore w:val="0"/>
              <w:widowControl/>
              <w:kinsoku/>
              <w:wordWrap/>
              <w:overflowPunct/>
              <w:topLinePunct w:val="0"/>
              <w:autoSpaceDE/>
              <w:autoSpaceDN/>
              <w:bidi w:val="0"/>
              <w:adjustRightInd/>
              <w:snapToGrid/>
              <w:spacing w:line="400" w:lineRule="exact"/>
              <w:jc w:val="center"/>
              <w:rPr>
                <w:rFonts w:hint="eastAsia" w:ascii="方正黑体_GBK" w:hAnsi="方正黑体_GBK" w:eastAsia="方正黑体_GBK" w:cs="方正黑体_GBK"/>
                <w:i w:val="0"/>
                <w:iCs w:val="0"/>
                <w:color w:val="000000"/>
                <w:sz w:val="24"/>
                <w:szCs w:val="24"/>
                <w:u w:val="none"/>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399D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基本技能</w:t>
            </w:r>
          </w:p>
        </w:tc>
        <w:tc>
          <w:tcPr>
            <w:tcW w:w="460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4439437">
            <w:pPr>
              <w:keepNext w:val="0"/>
              <w:keepLines w:val="0"/>
              <w:pageBreakBefore w:val="0"/>
              <w:widowControl/>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□优     □良     □中     □差</w:t>
            </w:r>
          </w:p>
        </w:tc>
        <w:tc>
          <w:tcPr>
            <w:tcW w:w="2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DC9B63">
            <w:pPr>
              <w:keepNext w:val="0"/>
              <w:keepLines w:val="0"/>
              <w:pageBreakBefore w:val="0"/>
              <w:widowControl/>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i w:val="0"/>
                <w:iCs w:val="0"/>
                <w:color w:val="000000"/>
                <w:sz w:val="24"/>
                <w:szCs w:val="24"/>
                <w:u w:val="none"/>
              </w:rPr>
            </w:pPr>
          </w:p>
        </w:tc>
      </w:tr>
      <w:tr w14:paraId="44168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4F5CDF">
            <w:pPr>
              <w:keepNext w:val="0"/>
              <w:keepLines w:val="0"/>
              <w:pageBreakBefore w:val="0"/>
              <w:widowControl/>
              <w:kinsoku/>
              <w:wordWrap/>
              <w:overflowPunct/>
              <w:topLinePunct w:val="0"/>
              <w:autoSpaceDE/>
              <w:autoSpaceDN/>
              <w:bidi w:val="0"/>
              <w:adjustRightInd/>
              <w:snapToGrid/>
              <w:spacing w:line="400" w:lineRule="exact"/>
              <w:jc w:val="center"/>
              <w:rPr>
                <w:rFonts w:hint="eastAsia" w:ascii="方正黑体_GBK" w:hAnsi="方正黑体_GBK" w:eastAsia="方正黑体_GBK" w:cs="方正黑体_GBK"/>
                <w:i w:val="0"/>
                <w:iCs w:val="0"/>
                <w:color w:val="000000"/>
                <w:sz w:val="24"/>
                <w:szCs w:val="24"/>
                <w:u w:val="none"/>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9743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诊治能力</w:t>
            </w:r>
          </w:p>
        </w:tc>
        <w:tc>
          <w:tcPr>
            <w:tcW w:w="460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99E4807">
            <w:pPr>
              <w:keepNext w:val="0"/>
              <w:keepLines w:val="0"/>
              <w:pageBreakBefore w:val="0"/>
              <w:widowControl/>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□优     □良     □中     □差</w:t>
            </w:r>
          </w:p>
        </w:tc>
        <w:tc>
          <w:tcPr>
            <w:tcW w:w="2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AF49FB">
            <w:pPr>
              <w:keepNext w:val="0"/>
              <w:keepLines w:val="0"/>
              <w:pageBreakBefore w:val="0"/>
              <w:widowControl/>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i w:val="0"/>
                <w:iCs w:val="0"/>
                <w:color w:val="000000"/>
                <w:sz w:val="24"/>
                <w:szCs w:val="24"/>
                <w:u w:val="none"/>
              </w:rPr>
            </w:pPr>
          </w:p>
        </w:tc>
      </w:tr>
      <w:tr w14:paraId="0CDFFB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67" w:hRule="atLeast"/>
        </w:trPr>
        <w:tc>
          <w:tcPr>
            <w:tcW w:w="14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5CEE5E">
            <w:pPr>
              <w:keepNext w:val="0"/>
              <w:keepLines w:val="0"/>
              <w:pageBreakBefore w:val="0"/>
              <w:widowControl/>
              <w:kinsoku/>
              <w:wordWrap/>
              <w:overflowPunct/>
              <w:topLinePunct w:val="0"/>
              <w:autoSpaceDE/>
              <w:autoSpaceDN/>
              <w:bidi w:val="0"/>
              <w:adjustRightInd/>
              <w:snapToGrid/>
              <w:spacing w:line="400" w:lineRule="exact"/>
              <w:jc w:val="center"/>
              <w:rPr>
                <w:rFonts w:hint="eastAsia" w:ascii="方正黑体_GBK" w:hAnsi="方正黑体_GBK" w:eastAsia="方正黑体_GBK" w:cs="方正黑体_GBK"/>
                <w:i w:val="0"/>
                <w:iCs w:val="0"/>
                <w:color w:val="000000"/>
                <w:sz w:val="24"/>
                <w:szCs w:val="24"/>
                <w:u w:val="none"/>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B891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科室评议</w:t>
            </w:r>
          </w:p>
        </w:tc>
        <w:tc>
          <w:tcPr>
            <w:tcW w:w="7338" w:type="dxa"/>
            <w:gridSpan w:val="6"/>
            <w:tcBorders>
              <w:top w:val="single" w:color="000000" w:sz="4" w:space="0"/>
              <w:left w:val="single" w:color="000000" w:sz="4" w:space="0"/>
              <w:bottom w:val="single" w:color="000000" w:sz="4" w:space="0"/>
              <w:right w:val="single" w:color="000000" w:sz="4" w:space="0"/>
            </w:tcBorders>
            <w:shd w:val="clear" w:color="auto" w:fill="auto"/>
            <w:vAlign w:val="bottom"/>
          </w:tcPr>
          <w:p w14:paraId="05013F2F">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bottom"/>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带教老师签字：                科主任签字：           </w:t>
            </w:r>
          </w:p>
          <w:p w14:paraId="62AF7844">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 年     月    日</w:t>
            </w:r>
          </w:p>
        </w:tc>
      </w:tr>
      <w:tr w14:paraId="2F146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4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330E07">
            <w:pPr>
              <w:keepNext w:val="0"/>
              <w:keepLines w:val="0"/>
              <w:pageBreakBefore w:val="0"/>
              <w:widowControl/>
              <w:kinsoku/>
              <w:wordWrap/>
              <w:overflowPunct/>
              <w:topLinePunct w:val="0"/>
              <w:autoSpaceDE/>
              <w:autoSpaceDN/>
              <w:bidi w:val="0"/>
              <w:adjustRightInd/>
              <w:snapToGrid/>
              <w:spacing w:line="400" w:lineRule="exact"/>
              <w:jc w:val="center"/>
              <w:rPr>
                <w:rFonts w:hint="eastAsia" w:ascii="方正黑体_GBK" w:hAnsi="方正黑体_GBK" w:eastAsia="方正黑体_GBK" w:cs="方正黑体_GBK"/>
                <w:i w:val="0"/>
                <w:iCs w:val="0"/>
                <w:color w:val="000000"/>
                <w:sz w:val="24"/>
                <w:szCs w:val="24"/>
                <w:u w:val="none"/>
              </w:rPr>
            </w:pPr>
          </w:p>
        </w:tc>
        <w:tc>
          <w:tcPr>
            <w:tcW w:w="854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835CAA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考核科室：</w:t>
            </w:r>
            <w:r>
              <w:rPr>
                <w:rFonts w:hint="eastAsia" w:ascii="方正仿宋_GBK" w:hAnsi="方正仿宋_GBK" w:eastAsia="方正仿宋_GBK" w:cs="方正仿宋_GBK"/>
                <w:i w:val="0"/>
                <w:iCs w:val="0"/>
                <w:color w:val="000000"/>
                <w:kern w:val="0"/>
                <w:sz w:val="24"/>
                <w:szCs w:val="24"/>
                <w:u w:val="single"/>
                <w:lang w:val="en-US" w:eastAsia="zh-CN" w:bidi="ar"/>
              </w:rPr>
              <w:t xml:space="preserve">                     </w:t>
            </w:r>
            <w:r>
              <w:rPr>
                <w:rFonts w:hint="eastAsia" w:ascii="方正仿宋_GBK" w:hAnsi="方正仿宋_GBK" w:eastAsia="方正仿宋_GBK" w:cs="方正仿宋_GBK"/>
                <w:i w:val="0"/>
                <w:iCs w:val="0"/>
                <w:color w:val="000000"/>
                <w:kern w:val="0"/>
                <w:sz w:val="24"/>
                <w:szCs w:val="24"/>
                <w:u w:val="none"/>
                <w:lang w:val="en-US" w:eastAsia="zh-CN" w:bidi="ar"/>
              </w:rPr>
              <w:t xml:space="preserve">      出科考核成绩：</w:t>
            </w:r>
            <w:r>
              <w:rPr>
                <w:rFonts w:hint="eastAsia" w:ascii="方正仿宋_GBK" w:hAnsi="方正仿宋_GBK" w:eastAsia="方正仿宋_GBK" w:cs="方正仿宋_GBK"/>
                <w:i w:val="0"/>
                <w:iCs w:val="0"/>
                <w:color w:val="000000"/>
                <w:kern w:val="0"/>
                <w:sz w:val="24"/>
                <w:szCs w:val="24"/>
                <w:u w:val="single"/>
                <w:lang w:val="en-US" w:eastAsia="zh-CN" w:bidi="ar"/>
              </w:rPr>
              <w:t xml:space="preserve">                  </w:t>
            </w:r>
            <w:r>
              <w:rPr>
                <w:rFonts w:hint="eastAsia" w:ascii="方正仿宋_GBK" w:hAnsi="方正仿宋_GBK" w:eastAsia="方正仿宋_GBK" w:cs="方正仿宋_GBK"/>
                <w:i w:val="0"/>
                <w:iCs w:val="0"/>
                <w:color w:val="000000"/>
                <w:kern w:val="0"/>
                <w:sz w:val="24"/>
                <w:szCs w:val="24"/>
                <w:u w:val="none"/>
                <w:lang w:val="en-US" w:eastAsia="zh-CN" w:bidi="ar"/>
              </w:rPr>
              <w:t xml:space="preserve">          在本科室进修时间：</w:t>
            </w:r>
            <w:r>
              <w:rPr>
                <w:rFonts w:hint="eastAsia" w:ascii="方正仿宋_GBK" w:hAnsi="方正仿宋_GBK" w:eastAsia="方正仿宋_GBK" w:cs="方正仿宋_GBK"/>
                <w:i w:val="0"/>
                <w:iCs w:val="0"/>
                <w:color w:val="000000"/>
                <w:kern w:val="0"/>
                <w:sz w:val="24"/>
                <w:szCs w:val="24"/>
                <w:u w:val="single"/>
                <w:lang w:val="en-US" w:eastAsia="zh-CN" w:bidi="ar"/>
              </w:rPr>
              <w:t xml:space="preserve">        </w:t>
            </w:r>
            <w:r>
              <w:rPr>
                <w:rFonts w:hint="eastAsia" w:ascii="方正仿宋_GBK" w:hAnsi="方正仿宋_GBK" w:eastAsia="方正仿宋_GBK" w:cs="方正仿宋_GBK"/>
                <w:i w:val="0"/>
                <w:iCs w:val="0"/>
                <w:color w:val="000000"/>
                <w:kern w:val="0"/>
                <w:sz w:val="24"/>
                <w:szCs w:val="24"/>
                <w:u w:val="none"/>
                <w:lang w:val="en-US" w:eastAsia="zh-CN" w:bidi="ar"/>
              </w:rPr>
              <w:t>年</w:t>
            </w:r>
            <w:r>
              <w:rPr>
                <w:rFonts w:hint="eastAsia" w:ascii="方正仿宋_GBK" w:hAnsi="方正仿宋_GBK" w:eastAsia="方正仿宋_GBK" w:cs="方正仿宋_GBK"/>
                <w:i w:val="0"/>
                <w:iCs w:val="0"/>
                <w:color w:val="000000"/>
                <w:kern w:val="0"/>
                <w:sz w:val="24"/>
                <w:szCs w:val="24"/>
                <w:u w:val="single"/>
                <w:lang w:val="en-US" w:eastAsia="zh-CN" w:bidi="ar"/>
              </w:rPr>
              <w:t xml:space="preserve">    </w:t>
            </w:r>
            <w:r>
              <w:rPr>
                <w:rFonts w:hint="eastAsia" w:ascii="方正仿宋_GBK" w:hAnsi="方正仿宋_GBK" w:eastAsia="方正仿宋_GBK" w:cs="方正仿宋_GBK"/>
                <w:i w:val="0"/>
                <w:iCs w:val="0"/>
                <w:color w:val="000000"/>
                <w:kern w:val="0"/>
                <w:sz w:val="24"/>
                <w:szCs w:val="24"/>
                <w:u w:val="none"/>
                <w:lang w:val="en-US" w:eastAsia="zh-CN" w:bidi="ar"/>
              </w:rPr>
              <w:t>月</w:t>
            </w:r>
            <w:r>
              <w:rPr>
                <w:rFonts w:hint="eastAsia" w:ascii="方正仿宋_GBK" w:hAnsi="方正仿宋_GBK" w:eastAsia="方正仿宋_GBK" w:cs="方正仿宋_GBK"/>
                <w:i w:val="0"/>
                <w:iCs w:val="0"/>
                <w:color w:val="000000"/>
                <w:kern w:val="0"/>
                <w:sz w:val="24"/>
                <w:szCs w:val="24"/>
                <w:u w:val="single"/>
                <w:lang w:val="en-US" w:eastAsia="zh-CN" w:bidi="ar"/>
              </w:rPr>
              <w:t xml:space="preserve">   </w:t>
            </w:r>
            <w:r>
              <w:rPr>
                <w:rFonts w:hint="eastAsia" w:ascii="方正仿宋_GBK" w:hAnsi="方正仿宋_GBK" w:eastAsia="方正仿宋_GBK" w:cs="方正仿宋_GBK"/>
                <w:i w:val="0"/>
                <w:iCs w:val="0"/>
                <w:color w:val="000000"/>
                <w:kern w:val="0"/>
                <w:sz w:val="24"/>
                <w:szCs w:val="24"/>
                <w:u w:val="none"/>
                <w:lang w:val="en-US" w:eastAsia="zh-CN" w:bidi="ar"/>
              </w:rPr>
              <w:t>日至</w:t>
            </w:r>
            <w:r>
              <w:rPr>
                <w:rFonts w:hint="eastAsia" w:ascii="方正仿宋_GBK" w:hAnsi="方正仿宋_GBK" w:eastAsia="方正仿宋_GBK" w:cs="方正仿宋_GBK"/>
                <w:i w:val="0"/>
                <w:iCs w:val="0"/>
                <w:color w:val="000000"/>
                <w:kern w:val="0"/>
                <w:sz w:val="24"/>
                <w:szCs w:val="24"/>
                <w:u w:val="single"/>
                <w:lang w:val="en-US" w:eastAsia="zh-CN" w:bidi="ar"/>
              </w:rPr>
              <w:t xml:space="preserve">        </w:t>
            </w:r>
            <w:r>
              <w:rPr>
                <w:rFonts w:hint="eastAsia" w:ascii="方正仿宋_GBK" w:hAnsi="方正仿宋_GBK" w:eastAsia="方正仿宋_GBK" w:cs="方正仿宋_GBK"/>
                <w:i w:val="0"/>
                <w:iCs w:val="0"/>
                <w:color w:val="000000"/>
                <w:kern w:val="0"/>
                <w:sz w:val="24"/>
                <w:szCs w:val="24"/>
                <w:u w:val="none"/>
                <w:lang w:val="en-US" w:eastAsia="zh-CN" w:bidi="ar"/>
              </w:rPr>
              <w:t>年</w:t>
            </w:r>
            <w:r>
              <w:rPr>
                <w:rFonts w:hint="eastAsia" w:ascii="方正仿宋_GBK" w:hAnsi="方正仿宋_GBK" w:eastAsia="方正仿宋_GBK" w:cs="方正仿宋_GBK"/>
                <w:i w:val="0"/>
                <w:iCs w:val="0"/>
                <w:color w:val="000000"/>
                <w:kern w:val="0"/>
                <w:sz w:val="24"/>
                <w:szCs w:val="24"/>
                <w:u w:val="single"/>
                <w:lang w:val="en-US" w:eastAsia="zh-CN" w:bidi="ar"/>
              </w:rPr>
              <w:t xml:space="preserve">    </w:t>
            </w:r>
            <w:r>
              <w:rPr>
                <w:rFonts w:hint="eastAsia" w:ascii="方正仿宋_GBK" w:hAnsi="方正仿宋_GBK" w:eastAsia="方正仿宋_GBK" w:cs="方正仿宋_GBK"/>
                <w:i w:val="0"/>
                <w:iCs w:val="0"/>
                <w:color w:val="000000"/>
                <w:kern w:val="0"/>
                <w:sz w:val="24"/>
                <w:szCs w:val="24"/>
                <w:u w:val="none"/>
                <w:lang w:val="en-US" w:eastAsia="zh-CN" w:bidi="ar"/>
              </w:rPr>
              <w:t>月</w:t>
            </w:r>
            <w:r>
              <w:rPr>
                <w:rFonts w:hint="eastAsia" w:ascii="方正仿宋_GBK" w:hAnsi="方正仿宋_GBK" w:eastAsia="方正仿宋_GBK" w:cs="方正仿宋_GBK"/>
                <w:i w:val="0"/>
                <w:iCs w:val="0"/>
                <w:color w:val="000000"/>
                <w:kern w:val="0"/>
                <w:sz w:val="24"/>
                <w:szCs w:val="24"/>
                <w:u w:val="single"/>
                <w:lang w:val="en-US" w:eastAsia="zh-CN" w:bidi="ar"/>
              </w:rPr>
              <w:t xml:space="preserve">   </w:t>
            </w:r>
            <w:r>
              <w:rPr>
                <w:rFonts w:hint="eastAsia" w:ascii="方正仿宋_GBK" w:hAnsi="方正仿宋_GBK" w:eastAsia="方正仿宋_GBK" w:cs="方正仿宋_GBK"/>
                <w:i w:val="0"/>
                <w:iCs w:val="0"/>
                <w:color w:val="000000"/>
                <w:kern w:val="0"/>
                <w:sz w:val="24"/>
                <w:szCs w:val="24"/>
                <w:u w:val="none"/>
                <w:lang w:val="en-US" w:eastAsia="zh-CN" w:bidi="ar"/>
              </w:rPr>
              <w:t>日</w:t>
            </w:r>
          </w:p>
        </w:tc>
      </w:tr>
      <w:tr w14:paraId="21F78B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EB6B61">
            <w:pPr>
              <w:keepNext w:val="0"/>
              <w:keepLines w:val="0"/>
              <w:pageBreakBefore w:val="0"/>
              <w:widowControl/>
              <w:kinsoku/>
              <w:wordWrap/>
              <w:overflowPunct/>
              <w:topLinePunct w:val="0"/>
              <w:autoSpaceDE/>
              <w:autoSpaceDN/>
              <w:bidi w:val="0"/>
              <w:adjustRightInd/>
              <w:snapToGrid/>
              <w:spacing w:line="400" w:lineRule="exact"/>
              <w:jc w:val="center"/>
              <w:rPr>
                <w:rFonts w:hint="eastAsia" w:ascii="方正黑体_GBK" w:hAnsi="方正黑体_GBK" w:eastAsia="方正黑体_GBK" w:cs="方正黑体_GBK"/>
                <w:i w:val="0"/>
                <w:iCs w:val="0"/>
                <w:color w:val="000000"/>
                <w:sz w:val="24"/>
                <w:szCs w:val="24"/>
                <w:u w:val="none"/>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9B8E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考    勤</w:t>
            </w:r>
          </w:p>
        </w:tc>
        <w:tc>
          <w:tcPr>
            <w:tcW w:w="733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38BBF7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事假</w:t>
            </w:r>
            <w:r>
              <w:rPr>
                <w:rFonts w:hint="eastAsia" w:ascii="方正仿宋_GBK" w:hAnsi="方正仿宋_GBK" w:eastAsia="方正仿宋_GBK" w:cs="方正仿宋_GBK"/>
                <w:i w:val="0"/>
                <w:iCs w:val="0"/>
                <w:color w:val="000000"/>
                <w:kern w:val="0"/>
                <w:sz w:val="24"/>
                <w:szCs w:val="24"/>
                <w:u w:val="single"/>
                <w:lang w:val="en-US" w:eastAsia="zh-CN" w:bidi="ar"/>
              </w:rPr>
              <w:t xml:space="preserve">    </w:t>
            </w:r>
            <w:r>
              <w:rPr>
                <w:rFonts w:hint="eastAsia" w:ascii="方正仿宋_GBK" w:hAnsi="方正仿宋_GBK" w:eastAsia="方正仿宋_GBK" w:cs="方正仿宋_GBK"/>
                <w:i w:val="0"/>
                <w:iCs w:val="0"/>
                <w:color w:val="000000"/>
                <w:kern w:val="0"/>
                <w:sz w:val="24"/>
                <w:szCs w:val="24"/>
                <w:u w:val="none"/>
                <w:lang w:val="en-US" w:eastAsia="zh-CN" w:bidi="ar"/>
              </w:rPr>
              <w:t>天 ；病假</w:t>
            </w:r>
            <w:r>
              <w:rPr>
                <w:rFonts w:hint="eastAsia" w:ascii="方正仿宋_GBK" w:hAnsi="方正仿宋_GBK" w:eastAsia="方正仿宋_GBK" w:cs="方正仿宋_GBK"/>
                <w:i w:val="0"/>
                <w:iCs w:val="0"/>
                <w:color w:val="000000"/>
                <w:kern w:val="0"/>
                <w:sz w:val="24"/>
                <w:szCs w:val="24"/>
                <w:u w:val="single"/>
                <w:lang w:val="en-US" w:eastAsia="zh-CN" w:bidi="ar"/>
              </w:rPr>
              <w:t xml:space="preserve">    </w:t>
            </w:r>
            <w:r>
              <w:rPr>
                <w:rFonts w:hint="eastAsia" w:ascii="方正仿宋_GBK" w:hAnsi="方正仿宋_GBK" w:eastAsia="方正仿宋_GBK" w:cs="方正仿宋_GBK"/>
                <w:i w:val="0"/>
                <w:iCs w:val="0"/>
                <w:color w:val="000000"/>
                <w:kern w:val="0"/>
                <w:sz w:val="24"/>
                <w:szCs w:val="24"/>
                <w:u w:val="none"/>
                <w:lang w:val="en-US" w:eastAsia="zh-CN" w:bidi="ar"/>
              </w:rPr>
              <w:t>天；缺勤</w:t>
            </w:r>
            <w:r>
              <w:rPr>
                <w:rFonts w:hint="eastAsia" w:ascii="方正仿宋_GBK" w:hAnsi="方正仿宋_GBK" w:eastAsia="方正仿宋_GBK" w:cs="方正仿宋_GBK"/>
                <w:i w:val="0"/>
                <w:iCs w:val="0"/>
                <w:color w:val="000000"/>
                <w:kern w:val="0"/>
                <w:sz w:val="24"/>
                <w:szCs w:val="24"/>
                <w:u w:val="single"/>
                <w:lang w:val="en-US" w:eastAsia="zh-CN" w:bidi="ar"/>
              </w:rPr>
              <w:t xml:space="preserve">    </w:t>
            </w:r>
            <w:r>
              <w:rPr>
                <w:rFonts w:hint="eastAsia" w:ascii="方正仿宋_GBK" w:hAnsi="方正仿宋_GBK" w:eastAsia="方正仿宋_GBK" w:cs="方正仿宋_GBK"/>
                <w:i w:val="0"/>
                <w:iCs w:val="0"/>
                <w:color w:val="000000"/>
                <w:kern w:val="0"/>
                <w:sz w:val="24"/>
                <w:szCs w:val="24"/>
                <w:u w:val="none"/>
                <w:lang w:val="en-US" w:eastAsia="zh-CN" w:bidi="ar"/>
              </w:rPr>
              <w:t>天；迟到</w:t>
            </w:r>
            <w:r>
              <w:rPr>
                <w:rFonts w:hint="eastAsia" w:ascii="方正仿宋_GBK" w:hAnsi="方正仿宋_GBK" w:eastAsia="方正仿宋_GBK" w:cs="方正仿宋_GBK"/>
                <w:i w:val="0"/>
                <w:iCs w:val="0"/>
                <w:color w:val="000000"/>
                <w:kern w:val="0"/>
                <w:sz w:val="24"/>
                <w:szCs w:val="24"/>
                <w:u w:val="single"/>
                <w:lang w:val="en-US" w:eastAsia="zh-CN" w:bidi="ar"/>
              </w:rPr>
              <w:t xml:space="preserve">    </w:t>
            </w:r>
            <w:r>
              <w:rPr>
                <w:rFonts w:hint="eastAsia" w:ascii="方正仿宋_GBK" w:hAnsi="方正仿宋_GBK" w:eastAsia="方正仿宋_GBK" w:cs="方正仿宋_GBK"/>
                <w:i w:val="0"/>
                <w:iCs w:val="0"/>
                <w:color w:val="000000"/>
                <w:kern w:val="0"/>
                <w:sz w:val="24"/>
                <w:szCs w:val="24"/>
                <w:u w:val="none"/>
                <w:lang w:val="en-US" w:eastAsia="zh-CN" w:bidi="ar"/>
              </w:rPr>
              <w:t>天</w:t>
            </w:r>
          </w:p>
        </w:tc>
      </w:tr>
      <w:tr w14:paraId="69E67D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33C537">
            <w:pPr>
              <w:keepNext w:val="0"/>
              <w:keepLines w:val="0"/>
              <w:pageBreakBefore w:val="0"/>
              <w:widowControl/>
              <w:kinsoku/>
              <w:wordWrap/>
              <w:overflowPunct/>
              <w:topLinePunct w:val="0"/>
              <w:autoSpaceDE/>
              <w:autoSpaceDN/>
              <w:bidi w:val="0"/>
              <w:adjustRightInd/>
              <w:snapToGrid/>
              <w:spacing w:line="400" w:lineRule="exact"/>
              <w:jc w:val="center"/>
              <w:rPr>
                <w:rFonts w:hint="eastAsia" w:ascii="方正黑体_GBK" w:hAnsi="方正黑体_GBK" w:eastAsia="方正黑体_GBK" w:cs="方正黑体_GBK"/>
                <w:i w:val="0"/>
                <w:iCs w:val="0"/>
                <w:color w:val="000000"/>
                <w:sz w:val="24"/>
                <w:szCs w:val="24"/>
                <w:u w:val="none"/>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3D67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医德医风</w:t>
            </w:r>
          </w:p>
        </w:tc>
        <w:tc>
          <w:tcPr>
            <w:tcW w:w="460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E12347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□优     □良     □中     □差</w:t>
            </w:r>
          </w:p>
        </w:tc>
        <w:tc>
          <w:tcPr>
            <w:tcW w:w="273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1450E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在对应“□”内打“√”</w:t>
            </w:r>
          </w:p>
        </w:tc>
      </w:tr>
      <w:tr w14:paraId="4C0FE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792756">
            <w:pPr>
              <w:keepNext w:val="0"/>
              <w:keepLines w:val="0"/>
              <w:pageBreakBefore w:val="0"/>
              <w:widowControl/>
              <w:kinsoku/>
              <w:wordWrap/>
              <w:overflowPunct/>
              <w:topLinePunct w:val="0"/>
              <w:autoSpaceDE/>
              <w:autoSpaceDN/>
              <w:bidi w:val="0"/>
              <w:adjustRightInd/>
              <w:snapToGrid/>
              <w:spacing w:line="400" w:lineRule="exact"/>
              <w:jc w:val="center"/>
              <w:rPr>
                <w:rFonts w:hint="eastAsia" w:ascii="方正黑体_GBK" w:hAnsi="方正黑体_GBK" w:eastAsia="方正黑体_GBK" w:cs="方正黑体_GBK"/>
                <w:i w:val="0"/>
                <w:iCs w:val="0"/>
                <w:color w:val="000000"/>
                <w:sz w:val="24"/>
                <w:szCs w:val="24"/>
                <w:u w:val="none"/>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F934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基本技能</w:t>
            </w:r>
          </w:p>
        </w:tc>
        <w:tc>
          <w:tcPr>
            <w:tcW w:w="460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64854CA">
            <w:pPr>
              <w:keepNext w:val="0"/>
              <w:keepLines w:val="0"/>
              <w:pageBreakBefore w:val="0"/>
              <w:widowControl/>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□优     □良     □中     □差</w:t>
            </w:r>
          </w:p>
        </w:tc>
        <w:tc>
          <w:tcPr>
            <w:tcW w:w="2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E48DF6">
            <w:pPr>
              <w:keepNext w:val="0"/>
              <w:keepLines w:val="0"/>
              <w:pageBreakBefore w:val="0"/>
              <w:widowControl/>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i w:val="0"/>
                <w:iCs w:val="0"/>
                <w:color w:val="000000"/>
                <w:sz w:val="24"/>
                <w:szCs w:val="24"/>
                <w:u w:val="none"/>
              </w:rPr>
            </w:pPr>
          </w:p>
        </w:tc>
      </w:tr>
      <w:tr w14:paraId="7017B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7F2903">
            <w:pPr>
              <w:keepNext w:val="0"/>
              <w:keepLines w:val="0"/>
              <w:pageBreakBefore w:val="0"/>
              <w:widowControl/>
              <w:kinsoku/>
              <w:wordWrap/>
              <w:overflowPunct/>
              <w:topLinePunct w:val="0"/>
              <w:autoSpaceDE/>
              <w:autoSpaceDN/>
              <w:bidi w:val="0"/>
              <w:adjustRightInd/>
              <w:snapToGrid/>
              <w:spacing w:line="400" w:lineRule="exact"/>
              <w:jc w:val="center"/>
              <w:rPr>
                <w:rFonts w:hint="eastAsia" w:ascii="方正黑体_GBK" w:hAnsi="方正黑体_GBK" w:eastAsia="方正黑体_GBK" w:cs="方正黑体_GBK"/>
                <w:i w:val="0"/>
                <w:iCs w:val="0"/>
                <w:color w:val="000000"/>
                <w:sz w:val="24"/>
                <w:szCs w:val="24"/>
                <w:u w:val="none"/>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5148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诊治能力</w:t>
            </w:r>
          </w:p>
        </w:tc>
        <w:tc>
          <w:tcPr>
            <w:tcW w:w="460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021666B">
            <w:pPr>
              <w:keepNext w:val="0"/>
              <w:keepLines w:val="0"/>
              <w:pageBreakBefore w:val="0"/>
              <w:widowControl/>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□优     □良     □中     □差</w:t>
            </w:r>
          </w:p>
        </w:tc>
        <w:tc>
          <w:tcPr>
            <w:tcW w:w="2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1FE983">
            <w:pPr>
              <w:keepNext w:val="0"/>
              <w:keepLines w:val="0"/>
              <w:pageBreakBefore w:val="0"/>
              <w:widowControl/>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i w:val="0"/>
                <w:iCs w:val="0"/>
                <w:color w:val="000000"/>
                <w:sz w:val="24"/>
                <w:szCs w:val="24"/>
                <w:u w:val="none"/>
              </w:rPr>
            </w:pPr>
          </w:p>
        </w:tc>
      </w:tr>
      <w:tr w14:paraId="385E9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5" w:hRule="atLeast"/>
        </w:trPr>
        <w:tc>
          <w:tcPr>
            <w:tcW w:w="14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E10464">
            <w:pPr>
              <w:keepNext w:val="0"/>
              <w:keepLines w:val="0"/>
              <w:pageBreakBefore w:val="0"/>
              <w:widowControl/>
              <w:kinsoku/>
              <w:wordWrap/>
              <w:overflowPunct/>
              <w:topLinePunct w:val="0"/>
              <w:autoSpaceDE/>
              <w:autoSpaceDN/>
              <w:bidi w:val="0"/>
              <w:adjustRightInd/>
              <w:snapToGrid/>
              <w:spacing w:line="400" w:lineRule="exact"/>
              <w:jc w:val="center"/>
              <w:rPr>
                <w:rFonts w:hint="eastAsia" w:ascii="方正黑体_GBK" w:hAnsi="方正黑体_GBK" w:eastAsia="方正黑体_GBK" w:cs="方正黑体_GBK"/>
                <w:i w:val="0"/>
                <w:iCs w:val="0"/>
                <w:color w:val="000000"/>
                <w:sz w:val="24"/>
                <w:szCs w:val="24"/>
                <w:u w:val="none"/>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80B9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科室评议</w:t>
            </w:r>
          </w:p>
        </w:tc>
        <w:tc>
          <w:tcPr>
            <w:tcW w:w="7338" w:type="dxa"/>
            <w:gridSpan w:val="6"/>
            <w:tcBorders>
              <w:top w:val="single" w:color="000000" w:sz="4" w:space="0"/>
              <w:left w:val="single" w:color="000000" w:sz="4" w:space="0"/>
              <w:bottom w:val="single" w:color="000000" w:sz="4" w:space="0"/>
              <w:right w:val="single" w:color="000000" w:sz="4" w:space="0"/>
            </w:tcBorders>
            <w:shd w:val="clear" w:color="auto" w:fill="auto"/>
            <w:vAlign w:val="bottom"/>
          </w:tcPr>
          <w:p w14:paraId="3F216A01">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bottom"/>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带教老师签字：                  科主任签字：           </w:t>
            </w:r>
          </w:p>
          <w:p w14:paraId="1892975E">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 年     月    日</w:t>
            </w:r>
          </w:p>
        </w:tc>
      </w:tr>
      <w:tr w14:paraId="41345A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7" w:hRule="atLeast"/>
        </w:trPr>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1CE9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医院鉴定</w:t>
            </w:r>
          </w:p>
        </w:tc>
        <w:tc>
          <w:tcPr>
            <w:tcW w:w="854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F588475">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bottom"/>
              <w:rPr>
                <w:rFonts w:hint="eastAsia" w:ascii="方正仿宋_GBK" w:hAnsi="方正仿宋_GBK" w:eastAsia="方正仿宋_GBK" w:cs="方正仿宋_GBK"/>
                <w:i w:val="0"/>
                <w:iCs w:val="0"/>
                <w:color w:val="000000"/>
                <w:kern w:val="0"/>
                <w:sz w:val="24"/>
                <w:szCs w:val="24"/>
                <w:u w:val="none"/>
                <w:lang w:val="en-US" w:eastAsia="zh-CN" w:bidi="ar"/>
              </w:rPr>
            </w:pPr>
          </w:p>
          <w:p w14:paraId="367067FF">
            <w:pPr>
              <w:keepNext w:val="0"/>
              <w:keepLines w:val="0"/>
              <w:pageBreakBefore w:val="0"/>
              <w:widowControl/>
              <w:suppressLineNumbers w:val="0"/>
              <w:kinsoku/>
              <w:wordWrap/>
              <w:overflowPunct/>
              <w:topLinePunct w:val="0"/>
              <w:autoSpaceDE/>
              <w:autoSpaceDN/>
              <w:bidi w:val="0"/>
              <w:adjustRightInd/>
              <w:snapToGrid/>
              <w:spacing w:line="400" w:lineRule="exact"/>
              <w:ind w:firstLine="5280" w:firstLineChars="2200"/>
              <w:jc w:val="both"/>
              <w:textAlignment w:val="bottom"/>
              <w:rPr>
                <w:rFonts w:hint="eastAsia" w:ascii="方正仿宋_GBK" w:hAnsi="方正仿宋_GBK" w:eastAsia="方正仿宋_GBK" w:cs="方正仿宋_GBK"/>
                <w:i w:val="0"/>
                <w:iCs w:val="0"/>
                <w:color w:val="000000"/>
                <w:kern w:val="0"/>
                <w:sz w:val="24"/>
                <w:szCs w:val="24"/>
                <w:u w:val="none"/>
                <w:lang w:val="en-US" w:eastAsia="zh-CN" w:bidi="ar"/>
              </w:rPr>
            </w:pPr>
          </w:p>
          <w:p w14:paraId="594D0623">
            <w:pPr>
              <w:keepNext w:val="0"/>
              <w:keepLines w:val="0"/>
              <w:pageBreakBefore w:val="0"/>
              <w:widowControl/>
              <w:suppressLineNumbers w:val="0"/>
              <w:kinsoku/>
              <w:wordWrap/>
              <w:overflowPunct/>
              <w:topLinePunct w:val="0"/>
              <w:autoSpaceDE/>
              <w:autoSpaceDN/>
              <w:bidi w:val="0"/>
              <w:adjustRightInd/>
              <w:snapToGrid/>
              <w:spacing w:line="320" w:lineRule="exact"/>
              <w:ind w:firstLine="5280" w:firstLineChars="2200"/>
              <w:jc w:val="both"/>
              <w:textAlignment w:val="bottom"/>
              <w:rPr>
                <w:rFonts w:hint="eastAsia" w:ascii="方正仿宋_GBK" w:hAnsi="方正仿宋_GBK" w:eastAsia="方正仿宋_GBK" w:cs="方正仿宋_GBK"/>
                <w:i w:val="0"/>
                <w:iCs w:val="0"/>
                <w:color w:val="000000"/>
                <w:kern w:val="0"/>
                <w:sz w:val="24"/>
                <w:szCs w:val="24"/>
                <w:u w:val="none"/>
                <w:lang w:val="en-US" w:eastAsia="zh-CN" w:bidi="ar"/>
              </w:rPr>
            </w:pPr>
          </w:p>
          <w:p w14:paraId="6B1CAD77">
            <w:pPr>
              <w:keepNext w:val="0"/>
              <w:keepLines w:val="0"/>
              <w:pageBreakBefore w:val="0"/>
              <w:widowControl/>
              <w:suppressLineNumbers w:val="0"/>
              <w:kinsoku/>
              <w:wordWrap/>
              <w:overflowPunct/>
              <w:topLinePunct w:val="0"/>
              <w:autoSpaceDE/>
              <w:autoSpaceDN/>
              <w:bidi w:val="0"/>
              <w:adjustRightInd/>
              <w:snapToGrid/>
              <w:spacing w:line="320" w:lineRule="exact"/>
              <w:ind w:firstLine="5280" w:firstLineChars="2200"/>
              <w:jc w:val="both"/>
              <w:textAlignment w:val="bottom"/>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签字（盖章）：           </w:t>
            </w:r>
          </w:p>
          <w:p w14:paraId="0EEFB15E">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                                                      年     月    日</w:t>
            </w:r>
          </w:p>
        </w:tc>
      </w:tr>
      <w:tr w14:paraId="00660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6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3EBBF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结业证书编号</w:t>
            </w:r>
          </w:p>
        </w:tc>
        <w:tc>
          <w:tcPr>
            <w:tcW w:w="733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0D4E758">
            <w:pPr>
              <w:keepNext w:val="0"/>
              <w:keepLines w:val="0"/>
              <w:pageBreakBefore w:val="0"/>
              <w:widowControl/>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i w:val="0"/>
                <w:iCs w:val="0"/>
                <w:color w:val="000000"/>
                <w:sz w:val="24"/>
                <w:szCs w:val="24"/>
                <w:u w:val="none"/>
              </w:rPr>
            </w:pPr>
          </w:p>
        </w:tc>
      </w:tr>
    </w:tbl>
    <w:p w14:paraId="706D9437">
      <w:pPr>
        <w:pStyle w:val="2"/>
        <w:keepNext w:val="0"/>
        <w:keepLines w:val="0"/>
        <w:pageBreakBefore w:val="0"/>
        <w:widowControl w:val="0"/>
        <w:kinsoku/>
        <w:wordWrap/>
        <w:overflowPunct/>
        <w:topLinePunct w:val="0"/>
        <w:autoSpaceDE/>
        <w:autoSpaceDN/>
        <w:bidi w:val="0"/>
        <w:adjustRightInd/>
        <w:snapToGrid/>
        <w:spacing w:line="320" w:lineRule="exact"/>
        <w:ind w:left="0" w:leftChars="0" w:firstLine="420" w:firstLineChars="200"/>
        <w:jc w:val="left"/>
        <w:textAlignment w:val="auto"/>
        <w:rPr>
          <w:rFonts w:hint="eastAsia" w:ascii="方正黑体_GBK" w:hAnsi="方正黑体_GBK" w:eastAsia="方正黑体_GBK" w:cs="方正黑体_GBK"/>
          <w:sz w:val="21"/>
          <w:szCs w:val="21"/>
          <w:lang w:val="en-US" w:eastAsia="zh-CN"/>
        </w:rPr>
      </w:pPr>
      <w:r>
        <w:rPr>
          <w:rFonts w:hint="eastAsia" w:ascii="方正黑体_GBK" w:hAnsi="方正黑体_GBK" w:eastAsia="方正黑体_GBK" w:cs="方正黑体_GBK"/>
          <w:sz w:val="21"/>
          <w:szCs w:val="21"/>
          <w:lang w:val="en-US" w:eastAsia="zh-CN"/>
        </w:rPr>
        <w:t>注：本表原件由本人保存，复印件交曲靖市沾益区中医医院</w:t>
      </w:r>
      <w:bookmarkStart w:id="0" w:name="_GoBack"/>
      <w:bookmarkEnd w:id="0"/>
      <w:r>
        <w:rPr>
          <w:rFonts w:hint="eastAsia" w:ascii="方正黑体_GBK" w:hAnsi="方正黑体_GBK" w:eastAsia="方正黑体_GBK" w:cs="方正黑体_GBK"/>
          <w:sz w:val="21"/>
          <w:szCs w:val="21"/>
          <w:lang w:val="en-US" w:eastAsia="zh-CN"/>
        </w:rPr>
        <w:t>科教科。</w:t>
      </w:r>
    </w:p>
    <w:sectPr>
      <w:pgSz w:w="11906" w:h="16838"/>
      <w:pgMar w:top="1134" w:right="1020" w:bottom="1134" w:left="102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4D"/>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FkMzRiMWNiMmIyYmUwNjY2YzJhMTNiZGY1ODhmY2YifQ=="/>
  </w:docVars>
  <w:rsids>
    <w:rsidRoot w:val="0DE935E0"/>
    <w:rsid w:val="06BE7877"/>
    <w:rsid w:val="0923440D"/>
    <w:rsid w:val="0DE935E0"/>
    <w:rsid w:val="0F9F69E6"/>
    <w:rsid w:val="135E44C2"/>
    <w:rsid w:val="17056E22"/>
    <w:rsid w:val="17CA0378"/>
    <w:rsid w:val="18FF22A3"/>
    <w:rsid w:val="195C5FF8"/>
    <w:rsid w:val="23AE5DD5"/>
    <w:rsid w:val="25E62821"/>
    <w:rsid w:val="2B66591A"/>
    <w:rsid w:val="2B9E594C"/>
    <w:rsid w:val="30843362"/>
    <w:rsid w:val="319F2FB9"/>
    <w:rsid w:val="375C2AE0"/>
    <w:rsid w:val="3DEB5540"/>
    <w:rsid w:val="4256019C"/>
    <w:rsid w:val="45245E37"/>
    <w:rsid w:val="46003033"/>
    <w:rsid w:val="46043B81"/>
    <w:rsid w:val="58E41AF6"/>
    <w:rsid w:val="61137156"/>
    <w:rsid w:val="6E5673E4"/>
    <w:rsid w:val="6F792CF9"/>
    <w:rsid w:val="701C67B8"/>
    <w:rsid w:val="75C16951"/>
    <w:rsid w:val="7AB13DE5"/>
    <w:rsid w:val="7C296138"/>
    <w:rsid w:val="7E7F47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06-sinobest-正文"/>
    <w:qFormat/>
    <w:uiPriority w:val="0"/>
    <w:pPr>
      <w:widowControl w:val="0"/>
      <w:ind w:firstLine="480"/>
      <w:jc w:val="both"/>
    </w:pPr>
    <w:rPr>
      <w:rFonts w:ascii="Calibri" w:hAnsi="Calibri" w:eastAsia="宋体" w:cs="Times New Roman"/>
      <w:kern w:val="2"/>
      <w:sz w:val="24"/>
      <w:szCs w:val="24"/>
      <w:lang w:val="en-US" w:eastAsia="zh-CN"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font11"/>
    <w:basedOn w:val="7"/>
    <w:qFormat/>
    <w:uiPriority w:val="0"/>
    <w:rPr>
      <w:rFonts w:ascii="仿宋_GB2312" w:hAnsi="仿宋_GB2312" w:eastAsia="仿宋_GB2312" w:cs="仿宋_GB2312"/>
      <w:color w:val="000000"/>
      <w:sz w:val="27"/>
      <w:szCs w:val="27"/>
      <w:u w:val="none"/>
    </w:rPr>
  </w:style>
  <w:style w:type="character" w:customStyle="1" w:styleId="9">
    <w:name w:val="font21"/>
    <w:basedOn w:val="7"/>
    <w:qFormat/>
    <w:uiPriority w:val="0"/>
    <w:rPr>
      <w:rFonts w:hint="eastAsia" w:ascii="方正仿宋_GBK" w:hAnsi="方正仿宋_GBK" w:eastAsia="方正仿宋_GBK" w:cs="方正仿宋_GBK"/>
      <w:color w:val="000000"/>
      <w:sz w:val="28"/>
      <w:szCs w:val="28"/>
      <w:u w:val="none"/>
    </w:rPr>
  </w:style>
  <w:style w:type="character" w:customStyle="1" w:styleId="10">
    <w:name w:val="font51"/>
    <w:basedOn w:val="7"/>
    <w:qFormat/>
    <w:uiPriority w:val="0"/>
    <w:rPr>
      <w:rFonts w:hint="eastAsia" w:ascii="方正仿宋_GBK" w:hAnsi="方正仿宋_GBK" w:eastAsia="方正仿宋_GBK" w:cs="方正仿宋_GBK"/>
      <w:color w:val="000000"/>
      <w:sz w:val="22"/>
      <w:szCs w:val="22"/>
      <w:u w:val="none"/>
    </w:rPr>
  </w:style>
  <w:style w:type="character" w:customStyle="1" w:styleId="11">
    <w:name w:val="font31"/>
    <w:basedOn w:val="7"/>
    <w:qFormat/>
    <w:uiPriority w:val="0"/>
    <w:rPr>
      <w:rFonts w:hint="eastAsia" w:ascii="方正仿宋_GBK" w:hAnsi="方正仿宋_GBK" w:eastAsia="方正仿宋_GBK" w:cs="方正仿宋_GBK"/>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曲靖市沾益县党政机关单位</Company>
  <Pages>4</Pages>
  <Words>1428</Words>
  <Characters>1460</Characters>
  <Lines>0</Lines>
  <Paragraphs>0</Paragraphs>
  <TotalTime>39</TotalTime>
  <ScaleCrop>false</ScaleCrop>
  <LinksUpToDate>false</LinksUpToDate>
  <CharactersWithSpaces>2418</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2024-11-08T06:22:00Z</dcterms:created>
  <dc:creator>  </dc:creator>
  <cp:lastModifiedBy>  </cp:lastModifiedBy>
  <cp:lastPrinted>2024-12-13T08:11:00Z</cp:lastPrinted>
  <dcterms:modified xsi:type="dcterms:W3CDTF">2025-04-22T02:33:13Z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F0357CB80D98435AB4C3FF19962F0DFC_13</vt:lpwstr>
  </property>
  <property fmtid="{D5CDD505-2E9C-101B-9397-08002B2CF9AE}" pid="4" name="KSOTemplateDocerSaveRecord">
    <vt:lpwstr>eyJoZGlkIjoiNmFkMzRiMWNiMmIyYmUwNjY2YzJhMTNiZGY1ODhmY2YiLCJ1c2VySWQiOiI3MDM4OTU5MjcifQ==</vt:lpwstr>
  </property>
</Properties>
</file>